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C5" w:rsidRPr="006006B8" w:rsidRDefault="00C415EF" w:rsidP="000F56C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6006B8">
        <w:rPr>
          <w:b/>
          <w:bCs/>
          <w:caps/>
        </w:rPr>
        <w:br/>
      </w:r>
      <w:r w:rsidR="000F56C5" w:rsidRPr="006006B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СОВЕТ</w:t>
      </w:r>
    </w:p>
    <w:p w:rsidR="000F56C5" w:rsidRPr="006006B8" w:rsidRDefault="000F56C5" w:rsidP="000F56C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6006B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ЧЕРНОЯРСКОГО СЕЛЬСКОГО ПОСЕЛЕНИЯ</w:t>
      </w:r>
    </w:p>
    <w:p w:rsidR="000F56C5" w:rsidRPr="006006B8" w:rsidRDefault="000F56C5" w:rsidP="000F56C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6006B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ТЕГУЛЬДЕТСКОГО РАЙОНА ТОМСКОЙ ОБЛАСТИ</w:t>
      </w:r>
    </w:p>
    <w:p w:rsidR="000F56C5" w:rsidRPr="006006B8" w:rsidRDefault="000F56C5" w:rsidP="000F56C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F56C5" w:rsidRPr="006006B8" w:rsidRDefault="000F56C5" w:rsidP="000F56C5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6B8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0F56C5" w:rsidRPr="006006B8" w:rsidRDefault="000F56C5" w:rsidP="000F56C5">
      <w:pPr>
        <w:tabs>
          <w:tab w:val="left" w:pos="8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415EF" w:rsidRPr="006006B8" w:rsidRDefault="00ED6C73" w:rsidP="00C415EF">
      <w:pPr>
        <w:pStyle w:val="normalweb"/>
        <w:spacing w:before="0" w:beforeAutospacing="0" w:after="0" w:afterAutospacing="0"/>
        <w:ind w:firstLine="567"/>
        <w:jc w:val="center"/>
      </w:pPr>
      <w:r>
        <w:t>15</w:t>
      </w:r>
      <w:r w:rsidR="000F56C5" w:rsidRPr="006006B8">
        <w:t>.0</w:t>
      </w:r>
      <w:r>
        <w:t>7</w:t>
      </w:r>
      <w:r w:rsidR="000F56C5" w:rsidRPr="006006B8">
        <w:t xml:space="preserve">.2022                                                                                                                  № </w:t>
      </w:r>
      <w:r>
        <w:t>09</w:t>
      </w:r>
    </w:p>
    <w:p w:rsidR="00C415EF" w:rsidRPr="006006B8" w:rsidRDefault="00C415EF" w:rsidP="000F56C5">
      <w:pPr>
        <w:pStyle w:val="a3"/>
        <w:spacing w:before="0" w:beforeAutospacing="0" w:after="0" w:afterAutospacing="0"/>
        <w:jc w:val="both"/>
      </w:pPr>
      <w:r w:rsidRPr="006006B8">
        <w:t> </w:t>
      </w:r>
      <w:r w:rsidRPr="006006B8">
        <w:rPr>
          <w:b/>
          <w:bCs/>
        </w:rPr>
        <w:t> </w:t>
      </w:r>
    </w:p>
    <w:p w:rsidR="00C415EF" w:rsidRPr="006006B8" w:rsidRDefault="00C415EF" w:rsidP="000F5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О внесении изменений в Устав муниципального образования «</w:t>
      </w:r>
      <w:r w:rsidR="00A54C50" w:rsidRPr="006006B8">
        <w:rPr>
          <w:rFonts w:ascii="Times New Roman" w:hAnsi="Times New Roman" w:cs="Times New Roman"/>
          <w:sz w:val="24"/>
          <w:szCs w:val="24"/>
        </w:rPr>
        <w:t>Черноярское</w:t>
      </w:r>
      <w:r w:rsidRPr="006006B8">
        <w:rPr>
          <w:rFonts w:ascii="Times New Roman" w:hAnsi="Times New Roman" w:cs="Times New Roman"/>
          <w:sz w:val="24"/>
          <w:szCs w:val="24"/>
        </w:rPr>
        <w:t xml:space="preserve"> сельское поселение» Тегульдетского района Томской области</w:t>
      </w:r>
    </w:p>
    <w:p w:rsidR="000F56C5" w:rsidRPr="006006B8" w:rsidRDefault="000F56C5" w:rsidP="000F5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62EA" w:rsidRPr="006006B8" w:rsidRDefault="00C415EF" w:rsidP="00C41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В целях приведения в соответствие с федеральным законодательством</w:t>
      </w:r>
    </w:p>
    <w:p w:rsidR="00C415EF" w:rsidRPr="006006B8" w:rsidRDefault="00C415EF" w:rsidP="00C41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5EF" w:rsidRPr="00ED6C73" w:rsidRDefault="00C415EF" w:rsidP="00C415EF">
      <w:pPr>
        <w:tabs>
          <w:tab w:val="left" w:pos="1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ab/>
      </w:r>
      <w:r w:rsidRPr="00ED6C73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A54C50" w:rsidRPr="00ED6C73">
        <w:rPr>
          <w:rFonts w:ascii="Times New Roman" w:hAnsi="Times New Roman" w:cs="Times New Roman"/>
          <w:sz w:val="24"/>
          <w:szCs w:val="24"/>
        </w:rPr>
        <w:t>Черно</w:t>
      </w:r>
      <w:r w:rsidRPr="00ED6C73">
        <w:rPr>
          <w:rFonts w:ascii="Times New Roman" w:hAnsi="Times New Roman" w:cs="Times New Roman"/>
          <w:sz w:val="24"/>
          <w:szCs w:val="24"/>
        </w:rPr>
        <w:t>ярского сельского поселения решил:</w:t>
      </w:r>
    </w:p>
    <w:p w:rsidR="00C415EF" w:rsidRPr="006006B8" w:rsidRDefault="00C415EF" w:rsidP="00A54C50">
      <w:pPr>
        <w:tabs>
          <w:tab w:val="left" w:pos="134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C50" w:rsidRPr="006006B8" w:rsidRDefault="00A54C50" w:rsidP="00542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6B8">
        <w:rPr>
          <w:rFonts w:ascii="Times New Roman" w:hAnsi="Times New Roman" w:cs="Times New Roman"/>
          <w:spacing w:val="3"/>
          <w:sz w:val="24"/>
          <w:szCs w:val="24"/>
        </w:rPr>
        <w:t>1.Внести в </w:t>
      </w:r>
      <w:hyperlink r:id="rId8" w:tgtFrame="_blank" w:history="1">
        <w:r w:rsidRPr="006006B8">
          <w:rPr>
            <w:rStyle w:val="1"/>
            <w:rFonts w:ascii="Times New Roman" w:hAnsi="Times New Roman" w:cs="Times New Roman"/>
            <w:spacing w:val="3"/>
            <w:sz w:val="24"/>
            <w:szCs w:val="24"/>
          </w:rPr>
          <w:t>Устав</w:t>
        </w:r>
      </w:hyperlink>
      <w:r w:rsidRPr="006006B8">
        <w:rPr>
          <w:rFonts w:ascii="Times New Roman" w:hAnsi="Times New Roman" w:cs="Times New Roman"/>
          <w:spacing w:val="3"/>
          <w:sz w:val="24"/>
          <w:szCs w:val="24"/>
        </w:rPr>
        <w:t> муниципального образования «</w:t>
      </w:r>
      <w:r w:rsidR="00542C5A" w:rsidRPr="006006B8">
        <w:rPr>
          <w:rFonts w:ascii="Times New Roman" w:hAnsi="Times New Roman" w:cs="Times New Roman"/>
          <w:spacing w:val="3"/>
          <w:sz w:val="24"/>
          <w:szCs w:val="24"/>
        </w:rPr>
        <w:t xml:space="preserve">Черноярское сельское поселение» </w:t>
      </w:r>
      <w:r w:rsidRPr="006006B8">
        <w:rPr>
          <w:rFonts w:ascii="Times New Roman" w:hAnsi="Times New Roman" w:cs="Times New Roman"/>
          <w:spacing w:val="3"/>
          <w:sz w:val="24"/>
          <w:szCs w:val="24"/>
        </w:rPr>
        <w:t>Тегульдетского района Томской области, утвержденный </w:t>
      </w:r>
      <w:hyperlink r:id="rId9" w:tgtFrame="_blank" w:history="1">
        <w:r w:rsidR="00542C5A" w:rsidRPr="006006B8">
          <w:rPr>
            <w:rStyle w:val="1"/>
            <w:rFonts w:ascii="Times New Roman" w:hAnsi="Times New Roman" w:cs="Times New Roman"/>
            <w:spacing w:val="3"/>
            <w:sz w:val="24"/>
            <w:szCs w:val="24"/>
          </w:rPr>
          <w:t xml:space="preserve">Решением Совета Черноярского </w:t>
        </w:r>
        <w:r w:rsidRPr="006006B8">
          <w:rPr>
            <w:rStyle w:val="1"/>
            <w:rFonts w:ascii="Times New Roman" w:hAnsi="Times New Roman" w:cs="Times New Roman"/>
            <w:spacing w:val="3"/>
            <w:sz w:val="24"/>
            <w:szCs w:val="24"/>
          </w:rPr>
          <w:t>сельского поселения от 10.07.2015 № 15</w:t>
        </w:r>
      </w:hyperlink>
      <w:r w:rsidRPr="006006B8">
        <w:rPr>
          <w:rFonts w:ascii="Times New Roman" w:hAnsi="Times New Roman" w:cs="Times New Roman"/>
          <w:spacing w:val="3"/>
          <w:sz w:val="24"/>
          <w:szCs w:val="24"/>
        </w:rPr>
        <w:t> </w:t>
      </w:r>
      <w:r w:rsidR="00F941EE" w:rsidRPr="006006B8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 </w:t>
      </w:r>
      <w:hyperlink r:id="rId10" w:tgtFrame="_blank" w:history="1">
        <w:r w:rsidR="00542C5A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решений Совета Черноярского </w:t>
        </w:r>
        <w:r w:rsidR="00F941EE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сельского поселения Тегульдетского района Томской области от 28.12.2015 № 32</w:t>
        </w:r>
      </w:hyperlink>
      <w:r w:rsidR="00F941EE" w:rsidRPr="006006B8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hyperlink r:id="rId11" w:tgtFrame="_blank" w:history="1">
        <w:r w:rsidR="00F941EE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от29.09.2016 № 16</w:t>
        </w:r>
      </w:hyperlink>
      <w:r w:rsidR="00F941EE" w:rsidRPr="006006B8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hyperlink r:id="rId12" w:tgtFrame="_blank" w:history="1">
        <w:r w:rsidR="00F941EE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10.04.2017 № 07</w:t>
        </w:r>
      </w:hyperlink>
      <w:r w:rsidR="00F941EE" w:rsidRPr="006006B8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hyperlink r:id="rId13" w:tgtFrame="_blank" w:history="1">
        <w:r w:rsidR="00F941EE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08.09.2017 № 13</w:t>
        </w:r>
      </w:hyperlink>
      <w:r w:rsidR="00F941EE" w:rsidRPr="006006B8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hyperlink r:id="rId14" w:tgtFrame="_blank" w:history="1">
        <w:r w:rsidR="00F941EE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06.11.2018 № 19</w:t>
        </w:r>
      </w:hyperlink>
      <w:r w:rsidR="00F941EE" w:rsidRPr="006006B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5" w:tgtFrame="_blank" w:history="1">
        <w:r w:rsidR="00542C5A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от </w:t>
        </w:r>
        <w:r w:rsidR="00F941EE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17.06.2019 № 13</w:t>
        </w:r>
      </w:hyperlink>
      <w:r w:rsidR="00F941EE" w:rsidRPr="006006B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6" w:tgtFrame="_blank" w:history="1">
        <w:r w:rsidR="00F941EE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27.12.2019 № 21</w:t>
        </w:r>
      </w:hyperlink>
      <w:r w:rsidR="00F941EE" w:rsidRPr="006006B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7" w:tgtFrame="_blank" w:history="1">
        <w:r w:rsidR="00F941EE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24.04.2020 № 06</w:t>
        </w:r>
      </w:hyperlink>
      <w:r w:rsidR="00F941EE" w:rsidRPr="006006B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8" w:tgtFrame="_blank" w:history="1">
        <w:r w:rsidR="00542C5A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от 19.10.2020 </w:t>
        </w:r>
        <w:r w:rsidR="00F941EE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№14</w:t>
        </w:r>
      </w:hyperlink>
      <w:r w:rsidR="00F941EE" w:rsidRPr="006006B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9" w:tgtFrame="_blank" w:history="1">
        <w:r w:rsidR="00F941EE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от28.12.2020№ 18</w:t>
        </w:r>
      </w:hyperlink>
      <w:r w:rsidR="00F941EE" w:rsidRPr="006006B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0" w:tgtFrame="_blank" w:history="1">
        <w:r w:rsidR="00F941EE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29.04.2021 № 04</w:t>
        </w:r>
      </w:hyperlink>
      <w:r w:rsidR="00F941EE" w:rsidRPr="006006B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1" w:tgtFrame="_blank" w:history="1">
        <w:r w:rsidR="00F941EE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21.10.2021 № 07</w:t>
        </w:r>
      </w:hyperlink>
      <w:r w:rsidR="00F941EE" w:rsidRPr="006006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3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6B8">
        <w:rPr>
          <w:rFonts w:ascii="Times New Roman" w:hAnsi="Times New Roman" w:cs="Times New Roman"/>
          <w:spacing w:val="3"/>
          <w:sz w:val="24"/>
          <w:szCs w:val="24"/>
        </w:rPr>
        <w:t>следующие изменения:</w:t>
      </w:r>
    </w:p>
    <w:p w:rsidR="00201829" w:rsidRPr="006006B8" w:rsidRDefault="00201829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1. Абзацы 3,4 части 1 статьи 1 исключить.</w:t>
      </w:r>
    </w:p>
    <w:p w:rsidR="00201829" w:rsidRPr="006006B8" w:rsidRDefault="00201829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2. Части 3.1, 6, 9 статьи 3 исключить.</w:t>
      </w:r>
    </w:p>
    <w:p w:rsidR="00201829" w:rsidRPr="006006B8" w:rsidRDefault="00201829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3. Пункт 17 части 2 статьи 3.1 исключить.</w:t>
      </w:r>
    </w:p>
    <w:p w:rsidR="00201829" w:rsidRPr="006006B8" w:rsidRDefault="00201829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4. В статье 4:</w:t>
      </w:r>
    </w:p>
    <w:p w:rsidR="00201829" w:rsidRPr="006006B8" w:rsidRDefault="00201829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1) пункт 4.1 изложить в следующей редакции:</w:t>
      </w:r>
    </w:p>
    <w:p w:rsidR="00201829" w:rsidRPr="006006B8" w:rsidRDefault="00201829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:rsidR="00201829" w:rsidRPr="006006B8" w:rsidRDefault="00201829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2) пункт 5 изложить в следующей редакции:</w:t>
      </w:r>
    </w:p>
    <w:p w:rsidR="00201829" w:rsidRPr="006006B8" w:rsidRDefault="00201829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«5) дорожная деятельность в отношении автомобильных дорог местного</w:t>
      </w:r>
    </w:p>
    <w:p w:rsidR="00201829" w:rsidRPr="006006B8" w:rsidRDefault="00201829" w:rsidP="00201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значения в границах населенных пунктов поселения и обеспечение безопасности</w:t>
      </w:r>
    </w:p>
    <w:p w:rsidR="00201829" w:rsidRPr="006006B8" w:rsidRDefault="00201829" w:rsidP="004F1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дорожного движения на них, включая создание и обеспечение функционирования парковок (п</w:t>
      </w:r>
      <w:r w:rsidR="004F1F66" w:rsidRPr="006006B8">
        <w:rPr>
          <w:rFonts w:ascii="Times New Roman" w:hAnsi="Times New Roman" w:cs="Times New Roman"/>
          <w:sz w:val="24"/>
          <w:szCs w:val="24"/>
        </w:rPr>
        <w:t xml:space="preserve">арковочных мест), осуществление </w:t>
      </w:r>
      <w:r w:rsidRPr="006006B8">
        <w:rPr>
          <w:rFonts w:ascii="Times New Roman" w:hAnsi="Times New Roman" w:cs="Times New Roman"/>
          <w:sz w:val="24"/>
          <w:szCs w:val="24"/>
        </w:rPr>
        <w:t>муниципального контроля на автомобильном</w:t>
      </w:r>
      <w:r w:rsidR="004F1F66" w:rsidRPr="006006B8">
        <w:rPr>
          <w:rFonts w:ascii="Times New Roman" w:hAnsi="Times New Roman" w:cs="Times New Roman"/>
          <w:sz w:val="24"/>
          <w:szCs w:val="24"/>
        </w:rPr>
        <w:t xml:space="preserve"> транспорте, городском наземном </w:t>
      </w:r>
      <w:r w:rsidRPr="006006B8">
        <w:rPr>
          <w:rFonts w:ascii="Times New Roman" w:hAnsi="Times New Roman" w:cs="Times New Roman"/>
          <w:sz w:val="24"/>
          <w:szCs w:val="24"/>
        </w:rPr>
        <w:t xml:space="preserve">электрическом транспорте и в дорожном </w:t>
      </w:r>
      <w:r w:rsidR="004F1F66" w:rsidRPr="006006B8">
        <w:rPr>
          <w:rFonts w:ascii="Times New Roman" w:hAnsi="Times New Roman" w:cs="Times New Roman"/>
          <w:sz w:val="24"/>
          <w:szCs w:val="24"/>
        </w:rPr>
        <w:t xml:space="preserve">хозяйстве в границах населенных </w:t>
      </w:r>
      <w:r w:rsidRPr="006006B8">
        <w:rPr>
          <w:rFonts w:ascii="Times New Roman" w:hAnsi="Times New Roman" w:cs="Times New Roman"/>
          <w:sz w:val="24"/>
          <w:szCs w:val="24"/>
        </w:rPr>
        <w:t xml:space="preserve">пунктов поселения, организация дорожного </w:t>
      </w:r>
      <w:r w:rsidR="004F1F66" w:rsidRPr="006006B8">
        <w:rPr>
          <w:rFonts w:ascii="Times New Roman" w:hAnsi="Times New Roman" w:cs="Times New Roman"/>
          <w:sz w:val="24"/>
          <w:szCs w:val="24"/>
        </w:rPr>
        <w:t xml:space="preserve">движения, а также осуществление </w:t>
      </w:r>
      <w:r w:rsidRPr="006006B8">
        <w:rPr>
          <w:rFonts w:ascii="Times New Roman" w:hAnsi="Times New Roman" w:cs="Times New Roman"/>
          <w:sz w:val="24"/>
          <w:szCs w:val="24"/>
        </w:rPr>
        <w:t>иных полномочий в области использования автомобильных дорог и</w:t>
      </w:r>
    </w:p>
    <w:p w:rsidR="00201829" w:rsidRPr="006006B8" w:rsidRDefault="00201829" w:rsidP="004F1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осуществления дорожной деятельности в с</w:t>
      </w:r>
      <w:r w:rsidR="004F1F66" w:rsidRPr="006006B8">
        <w:rPr>
          <w:rFonts w:ascii="Times New Roman" w:hAnsi="Times New Roman" w:cs="Times New Roman"/>
          <w:sz w:val="24"/>
          <w:szCs w:val="24"/>
        </w:rPr>
        <w:t xml:space="preserve">оответствии с законодательством </w:t>
      </w:r>
      <w:r w:rsidRPr="006006B8">
        <w:rPr>
          <w:rFonts w:ascii="Times New Roman" w:hAnsi="Times New Roman" w:cs="Times New Roman"/>
          <w:sz w:val="24"/>
          <w:szCs w:val="24"/>
        </w:rPr>
        <w:t>Российской Федерации;»;</w:t>
      </w:r>
    </w:p>
    <w:p w:rsidR="00201829" w:rsidRPr="006006B8" w:rsidRDefault="00201829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3) пункт 17 изложить в следующей редакции:</w:t>
      </w:r>
    </w:p>
    <w:p w:rsidR="004F1F66" w:rsidRPr="006006B8" w:rsidRDefault="004F1F66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«17)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правилами;»;</w:t>
      </w:r>
    </w:p>
    <w:p w:rsidR="004F1F66" w:rsidRPr="006006B8" w:rsidRDefault="004F1F66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4) пункт 22 изложить в следующей редакции:</w:t>
      </w:r>
    </w:p>
    <w:p w:rsidR="00C415EF" w:rsidRPr="006006B8" w:rsidRDefault="004F1F66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 xml:space="preserve"> «22) создание, развитие и обеспечение охраны лечебно-оздоровительных местностей и курортов местного значения на территории поселения, а также </w:t>
      </w:r>
      <w:r w:rsidRPr="006006B8">
        <w:rPr>
          <w:rFonts w:ascii="Times New Roman" w:hAnsi="Times New Roman" w:cs="Times New Roman"/>
          <w:sz w:val="24"/>
          <w:szCs w:val="24"/>
        </w:rPr>
        <w:lastRenderedPageBreak/>
        <w:t>осуществление муниципального контроля в области охраны и использования особо охраняемых природных территорий местного значения;»</w:t>
      </w:r>
    </w:p>
    <w:p w:rsidR="004F1F66" w:rsidRPr="006006B8" w:rsidRDefault="004F1F66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5. В статье 12.1:</w:t>
      </w:r>
    </w:p>
    <w:p w:rsidR="004F1F66" w:rsidRPr="006006B8" w:rsidRDefault="004F1F66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 xml:space="preserve"> 1) В пункте 5 слова «пунктами 1 - 7 части 6 статьи 23» заменить словами «пунктами 1 - 7 части 9 статьи 23». </w:t>
      </w:r>
    </w:p>
    <w:p w:rsidR="004F1F66" w:rsidRPr="006006B8" w:rsidRDefault="004F1F66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 xml:space="preserve">2) часть 6 дополнить пунктом 4.1 следующего содержания: </w:t>
      </w:r>
    </w:p>
    <w:p w:rsidR="00933F31" w:rsidRPr="006006B8" w:rsidRDefault="004F1F66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</w:t>
      </w:r>
    </w:p>
    <w:p w:rsidR="00933F31" w:rsidRPr="006006B8" w:rsidRDefault="00933F31" w:rsidP="00933F31">
      <w:pPr>
        <w:tabs>
          <w:tab w:val="left" w:pos="10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ab/>
        <w:t xml:space="preserve">6. В статье 14: </w:t>
      </w:r>
    </w:p>
    <w:p w:rsidR="00933F31" w:rsidRPr="006006B8" w:rsidRDefault="00933F31" w:rsidP="00933F31">
      <w:pPr>
        <w:tabs>
          <w:tab w:val="left" w:pos="10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1) часть 4 изложить в следующей редакции:</w:t>
      </w:r>
    </w:p>
    <w:p w:rsidR="004F1F66" w:rsidRPr="006006B8" w:rsidRDefault="00933F31" w:rsidP="00933F31">
      <w:pPr>
        <w:tabs>
          <w:tab w:val="left" w:pos="10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 xml:space="preserve"> «4. Порядок организации и проведения публичных слушаний определяется нормативными правовыми актами Совета поселения в соответствии с частью 4 статьи 28 Федерального закона от 06.10.2003 № 131-ФЗ «Об общих принципах организации местного самоуправления в Российской Федерации».»;</w:t>
      </w:r>
    </w:p>
    <w:p w:rsidR="00933F31" w:rsidRPr="006006B8" w:rsidRDefault="00933F31" w:rsidP="00933F31">
      <w:pPr>
        <w:tabs>
          <w:tab w:val="left" w:pos="10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 xml:space="preserve">2) часть 5 изложить в следующей редакции: </w:t>
      </w:r>
    </w:p>
    <w:p w:rsidR="00C35499" w:rsidRPr="006006B8" w:rsidRDefault="00933F31" w:rsidP="00933F31">
      <w:pPr>
        <w:tabs>
          <w:tab w:val="left" w:pos="10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деятельности.».</w:t>
      </w:r>
    </w:p>
    <w:p w:rsidR="00C35499" w:rsidRPr="006006B8" w:rsidRDefault="00C35499" w:rsidP="00C35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7. Пункты 7,8 части 3 статьи 21 исключить.</w:t>
      </w:r>
    </w:p>
    <w:p w:rsidR="00C35499" w:rsidRPr="006006B8" w:rsidRDefault="00C35499" w:rsidP="00C35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 xml:space="preserve"> 8. Часть 5 статьи 28 изложить в следующей редакции: </w:t>
      </w:r>
    </w:p>
    <w:p w:rsidR="00933F31" w:rsidRPr="006006B8" w:rsidRDefault="00C35499" w:rsidP="00C35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 xml:space="preserve"> «5. 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Федерации».».</w:t>
      </w:r>
    </w:p>
    <w:p w:rsidR="00BA3CBD" w:rsidRPr="006006B8" w:rsidRDefault="00BA3CBD" w:rsidP="00BA3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9. В статье 31:</w:t>
      </w:r>
    </w:p>
    <w:p w:rsidR="00BA3CBD" w:rsidRPr="006006B8" w:rsidRDefault="00BA3CBD" w:rsidP="00BA3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 xml:space="preserve"> 1) Часть 2 изложить в следующей редакции: 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Федерации.»;</w:t>
      </w:r>
    </w:p>
    <w:p w:rsidR="00E24468" w:rsidRPr="006006B8" w:rsidRDefault="00BA3CBD" w:rsidP="00BA3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 xml:space="preserve">2) Часть 3 исключить. </w:t>
      </w:r>
    </w:p>
    <w:p w:rsidR="00BA3CBD" w:rsidRDefault="00BA3CBD" w:rsidP="00E24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96BC0">
        <w:rPr>
          <w:rFonts w:ascii="Times New Roman" w:hAnsi="Times New Roman" w:cs="Times New Roman"/>
          <w:sz w:val="24"/>
          <w:szCs w:val="24"/>
        </w:rPr>
        <w:t>10.</w:t>
      </w:r>
      <w:bookmarkEnd w:id="0"/>
      <w:r w:rsidRPr="00BA3CBD">
        <w:rPr>
          <w:rFonts w:ascii="Times New Roman" w:hAnsi="Times New Roman" w:cs="Times New Roman"/>
          <w:sz w:val="24"/>
          <w:szCs w:val="24"/>
        </w:rPr>
        <w:t xml:space="preserve"> В статье 38:</w:t>
      </w:r>
    </w:p>
    <w:p w:rsidR="00BA3CBD" w:rsidRDefault="00BA3CBD" w:rsidP="00BA3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CBD">
        <w:rPr>
          <w:rFonts w:ascii="Times New Roman" w:hAnsi="Times New Roman" w:cs="Times New Roman"/>
          <w:sz w:val="24"/>
          <w:szCs w:val="24"/>
        </w:rPr>
        <w:t xml:space="preserve">1) абзац 1 части 1 изложить в следующей редакции: </w:t>
      </w:r>
    </w:p>
    <w:p w:rsidR="00BA3CBD" w:rsidRDefault="00BA3CBD" w:rsidP="00BA3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CBD">
        <w:rPr>
          <w:rFonts w:ascii="Times New Roman" w:hAnsi="Times New Roman" w:cs="Times New Roman"/>
          <w:sz w:val="24"/>
          <w:szCs w:val="24"/>
        </w:rPr>
        <w:t xml:space="preserve"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</w:t>
      </w:r>
      <w:r w:rsidRPr="00BA3CBD">
        <w:rPr>
          <w:rFonts w:ascii="Times New Roman" w:hAnsi="Times New Roman" w:cs="Times New Roman"/>
          <w:sz w:val="24"/>
          <w:szCs w:val="24"/>
        </w:rPr>
        <w:lastRenderedPageBreak/>
        <w:t>соблюдения условий муниципальных контрактов, договоров (соглашений) о предоставлении средств из местного бюджета.»;</w:t>
      </w:r>
    </w:p>
    <w:p w:rsidR="00BA3CBD" w:rsidRPr="006006B8" w:rsidRDefault="00BA3CBD" w:rsidP="00BA3CBD">
      <w:pPr>
        <w:spacing w:after="0" w:line="240" w:lineRule="auto"/>
        <w:ind w:firstLine="709"/>
        <w:jc w:val="both"/>
      </w:pPr>
      <w:r w:rsidRPr="006006B8">
        <w:rPr>
          <w:rFonts w:ascii="Times New Roman" w:hAnsi="Times New Roman" w:cs="Times New Roman"/>
          <w:sz w:val="24"/>
          <w:szCs w:val="24"/>
        </w:rPr>
        <w:t>2) в части 2 слова «в сфере бюджетных правоотношений» исключить</w:t>
      </w:r>
      <w:r w:rsidRPr="006006B8">
        <w:t>;</w:t>
      </w:r>
    </w:p>
    <w:p w:rsidR="00E24468" w:rsidRPr="006006B8" w:rsidRDefault="00FD5BBC" w:rsidP="00BA3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 xml:space="preserve">3) часть 3 изложить в следующей редакции: </w:t>
      </w:r>
    </w:p>
    <w:p w:rsidR="000F56C5" w:rsidRPr="006006B8" w:rsidRDefault="00FD5BBC" w:rsidP="00BA3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BBC">
        <w:rPr>
          <w:rFonts w:ascii="Times New Roman" w:hAnsi="Times New Roman" w:cs="Times New Roman"/>
          <w:sz w:val="24"/>
          <w:szCs w:val="24"/>
        </w:rPr>
        <w:t xml:space="preserve">«3. Внутренний муниципальный финансовый контроль является контрольной деятельностью органа муниципального финансового контроля, являющегося органом </w:t>
      </w:r>
      <w:r w:rsidRPr="006006B8">
        <w:rPr>
          <w:rFonts w:ascii="Times New Roman" w:hAnsi="Times New Roman" w:cs="Times New Roman"/>
          <w:sz w:val="24"/>
          <w:szCs w:val="24"/>
        </w:rPr>
        <w:t>Администрации Черноярского сельского поселения.».</w:t>
      </w:r>
    </w:p>
    <w:p w:rsidR="000F56C5" w:rsidRPr="006006B8" w:rsidRDefault="000F56C5" w:rsidP="000F56C5">
      <w:pPr>
        <w:pStyle w:val="2"/>
        <w:tabs>
          <w:tab w:val="left" w:pos="993"/>
        </w:tabs>
        <w:spacing w:before="0" w:after="0" w:line="240" w:lineRule="auto"/>
        <w:ind w:firstLine="715"/>
        <w:jc w:val="both"/>
        <w:rPr>
          <w:bCs/>
          <w:szCs w:val="23"/>
        </w:rPr>
      </w:pPr>
      <w:r w:rsidRPr="006006B8">
        <w:rPr>
          <w:bCs/>
          <w:szCs w:val="23"/>
        </w:rPr>
        <w:t>2. Главе муниципального образования «</w:t>
      </w:r>
      <w:r w:rsidR="008D2FC9" w:rsidRPr="006006B8">
        <w:rPr>
          <w:bCs/>
          <w:szCs w:val="23"/>
        </w:rPr>
        <w:t xml:space="preserve">Черноярское </w:t>
      </w:r>
      <w:r w:rsidRPr="006006B8">
        <w:rPr>
          <w:bCs/>
          <w:szCs w:val="23"/>
        </w:rPr>
        <w:t xml:space="preserve"> сельское поселение»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0F56C5" w:rsidRPr="006006B8" w:rsidRDefault="000F56C5" w:rsidP="000F56C5">
      <w:pPr>
        <w:pStyle w:val="2"/>
        <w:tabs>
          <w:tab w:val="left" w:pos="993"/>
        </w:tabs>
        <w:spacing w:before="0" w:after="0" w:line="240" w:lineRule="auto"/>
        <w:ind w:right="60" w:firstLine="715"/>
        <w:jc w:val="both"/>
        <w:rPr>
          <w:bCs/>
          <w:szCs w:val="23"/>
        </w:rPr>
      </w:pPr>
      <w:r w:rsidRPr="006006B8">
        <w:rPr>
          <w:bCs/>
          <w:szCs w:val="23"/>
        </w:rPr>
        <w:t>3. Настоящее решение вступает в силу со дня его официального опубликования (обнародования) произведённого после его государственной регистрации.</w:t>
      </w:r>
    </w:p>
    <w:p w:rsidR="000F56C5" w:rsidRPr="006006B8" w:rsidRDefault="000F56C5" w:rsidP="000F56C5">
      <w:pPr>
        <w:pStyle w:val="2"/>
        <w:numPr>
          <w:ilvl w:val="0"/>
          <w:numId w:val="2"/>
        </w:numPr>
        <w:tabs>
          <w:tab w:val="left" w:pos="993"/>
        </w:tabs>
        <w:spacing w:before="0" w:after="0" w:line="240" w:lineRule="auto"/>
        <w:ind w:left="0" w:right="60" w:firstLine="715"/>
        <w:jc w:val="both"/>
        <w:rPr>
          <w:bCs/>
          <w:szCs w:val="23"/>
        </w:rPr>
      </w:pPr>
      <w:r w:rsidRPr="006006B8">
        <w:rPr>
          <w:bCs/>
          <w:szCs w:val="23"/>
        </w:rPr>
        <w:t xml:space="preserve">Настоящее решение опубликовать (обнародовать) в Информационном бюллетене Совета и Администрации </w:t>
      </w:r>
      <w:r w:rsidR="008D2FC9" w:rsidRPr="006006B8">
        <w:rPr>
          <w:bCs/>
          <w:szCs w:val="23"/>
        </w:rPr>
        <w:t>Черноярского</w:t>
      </w:r>
      <w:r w:rsidRPr="006006B8">
        <w:rPr>
          <w:bCs/>
          <w:szCs w:val="23"/>
        </w:rPr>
        <w:t xml:space="preserve"> сельского поселения и разместить на официальном сайте муниципального образования «</w:t>
      </w:r>
      <w:r w:rsidR="008D2FC9" w:rsidRPr="006006B8">
        <w:rPr>
          <w:bCs/>
          <w:szCs w:val="23"/>
        </w:rPr>
        <w:t>Черноярское</w:t>
      </w:r>
      <w:r w:rsidRPr="006006B8">
        <w:rPr>
          <w:bCs/>
          <w:szCs w:val="23"/>
        </w:rPr>
        <w:t xml:space="preserve"> сельское поселение» в информационно-телекоммуникационной сети «Интернет».</w:t>
      </w:r>
    </w:p>
    <w:p w:rsidR="000F56C5" w:rsidRPr="008D2FC9" w:rsidRDefault="000F56C5" w:rsidP="000F56C5">
      <w:pPr>
        <w:rPr>
          <w:rFonts w:ascii="Times New Roman" w:hAnsi="Times New Roman" w:cs="Times New Roman"/>
          <w:sz w:val="24"/>
          <w:szCs w:val="24"/>
        </w:rPr>
      </w:pPr>
    </w:p>
    <w:p w:rsidR="000F56C5" w:rsidRDefault="000F56C5" w:rsidP="000F56C5">
      <w:pPr>
        <w:rPr>
          <w:rFonts w:ascii="Times New Roman" w:hAnsi="Times New Roman" w:cs="Times New Roman"/>
          <w:sz w:val="24"/>
          <w:szCs w:val="24"/>
        </w:rPr>
      </w:pPr>
    </w:p>
    <w:p w:rsidR="000F56C5" w:rsidRPr="000F56C5" w:rsidRDefault="000F56C5" w:rsidP="000F56C5">
      <w:pPr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6C5">
        <w:rPr>
          <w:rFonts w:ascii="Times New Roman" w:eastAsia="Times New Roman" w:hAnsi="Times New Roman" w:cs="Times New Roman"/>
          <w:b/>
          <w:sz w:val="24"/>
          <w:szCs w:val="24"/>
        </w:rPr>
        <w:t>Председатель Совета                                                                 Глава Черноярского</w:t>
      </w:r>
    </w:p>
    <w:p w:rsidR="000F56C5" w:rsidRPr="000F56C5" w:rsidRDefault="000F56C5" w:rsidP="000F56C5">
      <w:pPr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6C5">
        <w:rPr>
          <w:rFonts w:ascii="Times New Roman" w:eastAsia="Times New Roman" w:hAnsi="Times New Roman" w:cs="Times New Roman"/>
          <w:b/>
          <w:sz w:val="24"/>
          <w:szCs w:val="24"/>
        </w:rPr>
        <w:t>Черноярского сельского поселения                                        сельского поселения</w:t>
      </w:r>
    </w:p>
    <w:p w:rsidR="000F56C5" w:rsidRPr="000F56C5" w:rsidRDefault="000F56C5" w:rsidP="000F56C5">
      <w:pPr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6C5" w:rsidRPr="000F56C5" w:rsidRDefault="000F56C5" w:rsidP="000F5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F56C5">
        <w:rPr>
          <w:rFonts w:ascii="Times New Roman" w:eastAsia="Times New Roman" w:hAnsi="Times New Roman" w:cs="Times New Roman"/>
          <w:b/>
          <w:sz w:val="24"/>
          <w:szCs w:val="24"/>
        </w:rPr>
        <w:t xml:space="preserve">  ______________ О.Д. Игнатенко             _____________     С.М. Еремин</w:t>
      </w:r>
    </w:p>
    <w:p w:rsidR="00FD5BBC" w:rsidRPr="000F56C5" w:rsidRDefault="00FD5BBC" w:rsidP="000F56C5">
      <w:pPr>
        <w:rPr>
          <w:rFonts w:ascii="Times New Roman" w:hAnsi="Times New Roman" w:cs="Times New Roman"/>
          <w:sz w:val="24"/>
          <w:szCs w:val="24"/>
        </w:rPr>
      </w:pPr>
    </w:p>
    <w:sectPr w:rsidR="00FD5BBC" w:rsidRPr="000F56C5" w:rsidSect="00147D7E">
      <w:head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4E9" w:rsidRDefault="00BB54E9" w:rsidP="00A54C50">
      <w:pPr>
        <w:spacing w:after="0" w:line="240" w:lineRule="auto"/>
      </w:pPr>
      <w:r>
        <w:separator/>
      </w:r>
    </w:p>
  </w:endnote>
  <w:endnote w:type="continuationSeparator" w:id="1">
    <w:p w:rsidR="00BB54E9" w:rsidRDefault="00BB54E9" w:rsidP="00A5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4E9" w:rsidRDefault="00BB54E9" w:rsidP="00A54C50">
      <w:pPr>
        <w:spacing w:after="0" w:line="240" w:lineRule="auto"/>
      </w:pPr>
      <w:r>
        <w:separator/>
      </w:r>
    </w:p>
  </w:footnote>
  <w:footnote w:type="continuationSeparator" w:id="1">
    <w:p w:rsidR="00BB54E9" w:rsidRDefault="00BB54E9" w:rsidP="00A5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50" w:rsidRDefault="00A54C50" w:rsidP="00A54C50">
    <w:pPr>
      <w:pStyle w:val="a5"/>
      <w:tabs>
        <w:tab w:val="clear" w:pos="4677"/>
        <w:tab w:val="clear" w:pos="9355"/>
        <w:tab w:val="left" w:pos="847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44F20"/>
    <w:multiLevelType w:val="hybridMultilevel"/>
    <w:tmpl w:val="E690E64C"/>
    <w:lvl w:ilvl="0" w:tplc="4FA85D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6416EA"/>
    <w:multiLevelType w:val="hybridMultilevel"/>
    <w:tmpl w:val="4F609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27E"/>
    <w:rsid w:val="000F56C5"/>
    <w:rsid w:val="00147D7E"/>
    <w:rsid w:val="00201829"/>
    <w:rsid w:val="002E027E"/>
    <w:rsid w:val="00307769"/>
    <w:rsid w:val="00333686"/>
    <w:rsid w:val="0038065D"/>
    <w:rsid w:val="004F1F66"/>
    <w:rsid w:val="00513A5D"/>
    <w:rsid w:val="00542C5A"/>
    <w:rsid w:val="006006B8"/>
    <w:rsid w:val="00641C54"/>
    <w:rsid w:val="008A20B5"/>
    <w:rsid w:val="008A2811"/>
    <w:rsid w:val="008D2FC9"/>
    <w:rsid w:val="008E62EA"/>
    <w:rsid w:val="008F496F"/>
    <w:rsid w:val="00933F31"/>
    <w:rsid w:val="00A54C50"/>
    <w:rsid w:val="00A81DE9"/>
    <w:rsid w:val="00AC7831"/>
    <w:rsid w:val="00B36A8B"/>
    <w:rsid w:val="00B72645"/>
    <w:rsid w:val="00BA3CBD"/>
    <w:rsid w:val="00BB54E9"/>
    <w:rsid w:val="00C35499"/>
    <w:rsid w:val="00C415EF"/>
    <w:rsid w:val="00C96BC0"/>
    <w:rsid w:val="00D05F46"/>
    <w:rsid w:val="00E24468"/>
    <w:rsid w:val="00EB2363"/>
    <w:rsid w:val="00ED6C73"/>
    <w:rsid w:val="00F941EE"/>
    <w:rsid w:val="00FB7CFC"/>
    <w:rsid w:val="00FD5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C4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4C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4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4C50"/>
  </w:style>
  <w:style w:type="paragraph" w:styleId="a7">
    <w:name w:val="footer"/>
    <w:basedOn w:val="a"/>
    <w:link w:val="a8"/>
    <w:uiPriority w:val="99"/>
    <w:unhideWhenUsed/>
    <w:rsid w:val="00A54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4C50"/>
  </w:style>
  <w:style w:type="character" w:customStyle="1" w:styleId="1">
    <w:name w:val="Гиперссылка1"/>
    <w:basedOn w:val="a0"/>
    <w:rsid w:val="00A54C50"/>
  </w:style>
  <w:style w:type="character" w:customStyle="1" w:styleId="a9">
    <w:name w:val="Основной текст_"/>
    <w:basedOn w:val="a0"/>
    <w:link w:val="2"/>
    <w:rsid w:val="000F56C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0F56C5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C4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4C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4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4C50"/>
  </w:style>
  <w:style w:type="paragraph" w:styleId="a7">
    <w:name w:val="footer"/>
    <w:basedOn w:val="a"/>
    <w:link w:val="a8"/>
    <w:uiPriority w:val="99"/>
    <w:unhideWhenUsed/>
    <w:rsid w:val="00A54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4C50"/>
  </w:style>
  <w:style w:type="character" w:customStyle="1" w:styleId="1">
    <w:name w:val="Гиперссылка1"/>
    <w:basedOn w:val="a0"/>
    <w:rsid w:val="00A54C50"/>
  </w:style>
  <w:style w:type="character" w:customStyle="1" w:styleId="a9">
    <w:name w:val="Основной текст_"/>
    <w:basedOn w:val="a0"/>
    <w:link w:val="2"/>
    <w:rsid w:val="000F56C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0F56C5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0A06402D-683E-463E-BF30-9537BFFD8CB9" TargetMode="External"/><Relationship Id="rId13" Type="http://schemas.openxmlformats.org/officeDocument/2006/relationships/hyperlink" Target="http://pravo-search.minjust.ru:8080/bigs/showDocument.html?id=54DFA589-3C91-411D-A095-DDB0D5D0526B" TargetMode="External"/><Relationship Id="rId18" Type="http://schemas.openxmlformats.org/officeDocument/2006/relationships/hyperlink" Target="http://pravo-search.minjust.ru:8080/bigs/showDocument.html?id=AD42C247-E8F5-4E4F-8533-53D5F4DAE0C7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-search.minjust.ru:8080/bigs/showDocument.html?id=F6210294-D822-4AA1-99E7-87439328798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:8080/bigs/showDocument.html?id=74E3544F-0F31-49C1-BF24-28DCE4F622C0" TargetMode="External"/><Relationship Id="rId17" Type="http://schemas.openxmlformats.org/officeDocument/2006/relationships/hyperlink" Target="http://pravo-search.minjust.ru:8080/bigs/showDocument.html?id=F8A93C66-5028-4A7D-9BF0-4553B2A1F0CC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0EF4AD6B-4461-428A-B265-C059B6EF12D1" TargetMode="External"/><Relationship Id="rId20" Type="http://schemas.openxmlformats.org/officeDocument/2006/relationships/hyperlink" Target="http://pravo-search.minjust.ru:8080/bigs/showDocument.html?id=535EA96F-EF73-4D14-BEB1-D9E815B7A9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E140EE62-EA2A-4D62-932B-D416A368CBD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E393E2E6-8213-4962-A85A-C11C4ED7117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avo-search.minjust.ru:8080/bigs/showDocument.html?id=A27B70F5-16C5-4D64-882A-0E9BB304E143" TargetMode="External"/><Relationship Id="rId19" Type="http://schemas.openxmlformats.org/officeDocument/2006/relationships/hyperlink" Target="http://pravo-search.minjust.ru:8080/bigs/showDocument.html?id=CFBB446E-FFA3-4F7E-994B-D4347EB5CD7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0A06402D-683E-463E-BF30-9537BFFD8CB9" TargetMode="External"/><Relationship Id="rId14" Type="http://schemas.openxmlformats.org/officeDocument/2006/relationships/hyperlink" Target="http://pravo-search.minjust.ru:8080/bigs/showDocument.html?id=98874C9C-B2D9-489A-9E40-3D7150BB0F0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C43ED-0416-4103-BFAC-3A76CA44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user</cp:lastModifiedBy>
  <cp:revision>12</cp:revision>
  <cp:lastPrinted>2022-07-19T05:27:00Z</cp:lastPrinted>
  <dcterms:created xsi:type="dcterms:W3CDTF">2022-06-01T04:00:00Z</dcterms:created>
  <dcterms:modified xsi:type="dcterms:W3CDTF">2022-07-19T07:16:00Z</dcterms:modified>
</cp:coreProperties>
</file>