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19" w:rsidRDefault="00713319" w:rsidP="005B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3319" w:rsidRPr="00EA7C1E" w:rsidRDefault="00713319" w:rsidP="0071331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EA7C1E">
        <w:rPr>
          <w:rFonts w:ascii="Times New Roman" w:hAnsi="Times New Roman" w:cs="Times New Roman"/>
          <w:b/>
          <w:color w:val="0070C0"/>
          <w:sz w:val="28"/>
        </w:rPr>
        <w:t>ПРОЕКТ ОБ УТВЕРЖДЕНИИ ПРОГРАММЫ</w:t>
      </w:r>
    </w:p>
    <w:p w:rsidR="00713319" w:rsidRPr="00EA7C1E" w:rsidRDefault="00713319" w:rsidP="00713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7C1E">
        <w:rPr>
          <w:rFonts w:ascii="Times New Roman" w:hAnsi="Times New Roman" w:cs="Times New Roman"/>
          <w:b/>
          <w:sz w:val="28"/>
        </w:rPr>
        <w:t xml:space="preserve"> </w:t>
      </w:r>
    </w:p>
    <w:p w:rsidR="00713319" w:rsidRPr="00713319" w:rsidRDefault="00713319" w:rsidP="0071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1E"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EA7C1E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</w:t>
      </w:r>
    </w:p>
    <w:p w:rsidR="00713319" w:rsidRDefault="00713319" w:rsidP="0071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(ущерба) охраняемым законом ценностям при осуществлении </w:t>
      </w:r>
    </w:p>
    <w:p w:rsidR="00713319" w:rsidRDefault="00713319" w:rsidP="0071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автомобильном транспорте </w:t>
      </w:r>
    </w:p>
    <w:p w:rsidR="00713319" w:rsidRPr="00713319" w:rsidRDefault="00713319" w:rsidP="0071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на 2024 год</w:t>
      </w:r>
    </w:p>
    <w:p w:rsidR="00713319" w:rsidRPr="00EA7C1E" w:rsidRDefault="00713319" w:rsidP="007133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3319" w:rsidRPr="00713319" w:rsidRDefault="00713319" w:rsidP="007133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A7C1E">
        <w:rPr>
          <w:rFonts w:ascii="Times New Roman" w:hAnsi="Times New Roman" w:cs="Times New Roman"/>
          <w:sz w:val="28"/>
        </w:rPr>
        <w:t>Администрация Черноярского сельского поселения сообщает, что в соответствии с требованиями постановления Правительства РФ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 с 1 октября 202</w:t>
      </w:r>
      <w:r>
        <w:rPr>
          <w:rFonts w:ascii="Times New Roman" w:hAnsi="Times New Roman" w:cs="Times New Roman"/>
          <w:sz w:val="28"/>
        </w:rPr>
        <w:t>3</w:t>
      </w:r>
      <w:r w:rsidRPr="00EA7C1E">
        <w:rPr>
          <w:rFonts w:ascii="Times New Roman" w:hAnsi="Times New Roman" w:cs="Times New Roman"/>
          <w:sz w:val="28"/>
        </w:rPr>
        <w:t>г. по 1 ноября 202</w:t>
      </w:r>
      <w:r>
        <w:rPr>
          <w:rFonts w:ascii="Times New Roman" w:hAnsi="Times New Roman" w:cs="Times New Roman"/>
          <w:sz w:val="28"/>
        </w:rPr>
        <w:t xml:space="preserve">3 </w:t>
      </w:r>
      <w:r w:rsidRPr="00EA7C1E">
        <w:rPr>
          <w:rFonts w:ascii="Times New Roman" w:hAnsi="Times New Roman" w:cs="Times New Roman"/>
          <w:sz w:val="28"/>
        </w:rPr>
        <w:t xml:space="preserve">г. года проводится общественное обсуждение проекта  </w:t>
      </w:r>
      <w:r w:rsidRPr="00713319">
        <w:rPr>
          <w:rFonts w:ascii="Times New Roman" w:hAnsi="Times New Roman" w:cs="Times New Roman"/>
          <w:sz w:val="28"/>
        </w:rPr>
        <w:t>утверждения Программы профилактики рисков причинения вреда</w:t>
      </w:r>
      <w:r>
        <w:rPr>
          <w:rFonts w:ascii="Times New Roman" w:hAnsi="Times New Roman" w:cs="Times New Roman"/>
          <w:sz w:val="28"/>
        </w:rPr>
        <w:t xml:space="preserve"> </w:t>
      </w:r>
      <w:r w:rsidRPr="00713319">
        <w:rPr>
          <w:rFonts w:ascii="Times New Roman" w:hAnsi="Times New Roman" w:cs="Times New Roman"/>
          <w:sz w:val="28"/>
        </w:rPr>
        <w:t>(ущерба) охраняемым законом ценностям при осуществлении Муниципального контроля на автомобильном транспорте и в дорожном хозяйстве на 2024 год</w:t>
      </w:r>
    </w:p>
    <w:p w:rsidR="00713319" w:rsidRDefault="00713319" w:rsidP="005B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3319" w:rsidRDefault="00713319" w:rsidP="005B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3319" w:rsidRDefault="00713319" w:rsidP="005B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3319" w:rsidRDefault="00713319" w:rsidP="005B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3319" w:rsidRDefault="00713319" w:rsidP="005B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3319" w:rsidRDefault="00713319" w:rsidP="005B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3319" w:rsidRDefault="00713319" w:rsidP="005B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3319" w:rsidRDefault="00713319" w:rsidP="005B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B5A78" w:rsidRPr="005B5A78" w:rsidRDefault="005B5A78" w:rsidP="005B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5A78">
        <w:rPr>
          <w:rFonts w:ascii="Times New Roman" w:hAnsi="Times New Roman" w:cs="Times New Roman"/>
          <w:b/>
          <w:sz w:val="28"/>
        </w:rPr>
        <w:t>АДМИНИСТРАЦИЯ ЧЕРНОЯРСКОГО СЕЛЬСКОГО ПОСЕЛЕНИЯ</w:t>
      </w:r>
    </w:p>
    <w:p w:rsidR="005B5A78" w:rsidRPr="005B5A78" w:rsidRDefault="005B5A78" w:rsidP="005B5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5A78">
        <w:rPr>
          <w:rFonts w:ascii="Times New Roman" w:hAnsi="Times New Roman" w:cs="Times New Roman"/>
          <w:b/>
          <w:sz w:val="28"/>
        </w:rPr>
        <w:t>ТЕГУЛЬДЕТСКОГО РАЙОНА ТОМСКОЙ ОБЛАСТИ</w:t>
      </w:r>
    </w:p>
    <w:p w:rsidR="005B5A78" w:rsidRPr="005B5A78" w:rsidRDefault="005B5A78" w:rsidP="005B5A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A78" w:rsidRPr="005B5A78" w:rsidRDefault="005B5A78" w:rsidP="005B5A78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5A78" w:rsidRPr="005B5A78" w:rsidRDefault="005B5A78" w:rsidP="005B5A78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5A78">
        <w:rPr>
          <w:rFonts w:ascii="Times New Roman" w:hAnsi="Times New Roman" w:cs="Times New Roman"/>
          <w:b/>
          <w:sz w:val="28"/>
        </w:rPr>
        <w:t xml:space="preserve">                                                          РАСПОРЯЖЕНИЕ</w:t>
      </w:r>
    </w:p>
    <w:p w:rsidR="00837759" w:rsidRPr="005B5A78" w:rsidRDefault="00837759" w:rsidP="0083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837759" w:rsidRPr="005B5A78" w:rsidRDefault="00837759" w:rsidP="00837759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7759" w:rsidRPr="005B5A78" w:rsidRDefault="00131124" w:rsidP="008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17B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9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837759" w:rsidRPr="005B5A78" w:rsidRDefault="00837759" w:rsidP="008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94" w:rsidRPr="00371029" w:rsidRDefault="00DB2AC7" w:rsidP="00203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</w:t>
      </w:r>
    </w:p>
    <w:p w:rsidR="00203694" w:rsidRPr="00371029" w:rsidRDefault="00DB2AC7" w:rsidP="0020369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7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Pr="00371029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DB2AC7" w:rsidRPr="00371029" w:rsidRDefault="00DB2AC7" w:rsidP="002036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2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2D0992" w:rsidRPr="00371029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 </w:t>
      </w:r>
      <w:r w:rsidRPr="00371029">
        <w:rPr>
          <w:rFonts w:ascii="Times New Roman" w:hAnsi="Times New Roman" w:cs="Times New Roman"/>
          <w:color w:val="000000"/>
          <w:sz w:val="24"/>
          <w:szCs w:val="24"/>
        </w:rPr>
        <w:t>и в дорожном хозяйстве</w:t>
      </w:r>
      <w:r w:rsidRPr="0037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17B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B2AC7" w:rsidRPr="005B5A78" w:rsidRDefault="00DB2AC7" w:rsidP="00DB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C7" w:rsidRPr="005B5A78" w:rsidRDefault="00DB2AC7" w:rsidP="00DB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94" w:rsidRPr="00131124" w:rsidRDefault="00DB2AC7" w:rsidP="00131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F33442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5B5A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№248-ФЗ </w:t>
      </w:r>
      <w:r w:rsidR="002D0992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2D0992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постановлением Правительства Российской Федерации от 25.06.2021 №990 </w:t>
      </w:r>
      <w:r w:rsidR="002D0992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D0992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03694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1124" w:rsidRPr="00716B3C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Совета </w:t>
      </w:r>
      <w:r w:rsidR="00131124">
        <w:rPr>
          <w:rFonts w:ascii="Times New Roman" w:hAnsi="Times New Roman" w:cs="Times New Roman"/>
          <w:color w:val="000000"/>
          <w:sz w:val="24"/>
          <w:szCs w:val="24"/>
        </w:rPr>
        <w:t>Черноярского</w:t>
      </w:r>
      <w:r w:rsidR="00131124" w:rsidRPr="00716B3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1</w:t>
      </w:r>
      <w:r w:rsidR="0013112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31124" w:rsidRPr="00716B3C">
        <w:rPr>
          <w:rFonts w:ascii="Times New Roman" w:hAnsi="Times New Roman" w:cs="Times New Roman"/>
          <w:color w:val="000000"/>
          <w:sz w:val="24"/>
          <w:szCs w:val="24"/>
        </w:rPr>
        <w:t xml:space="preserve">.12.2021 № </w:t>
      </w:r>
      <w:r w:rsidR="0013112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131124" w:rsidRPr="00716B3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31124" w:rsidRPr="00131124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131124" w:rsidRPr="001311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утверждении Положения</w:t>
      </w:r>
      <w:r w:rsidR="00131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124" w:rsidRPr="00131124">
        <w:rPr>
          <w:rFonts w:ascii="Times New Roman" w:hAnsi="Times New Roman" w:cs="Times New Roman"/>
          <w:color w:val="000000"/>
          <w:sz w:val="24"/>
          <w:szCs w:val="24"/>
        </w:rPr>
        <w:t>о муниципальном контроле на автомобильном транспорте, городском наземном электр</w:t>
      </w:r>
      <w:r w:rsidR="00131124">
        <w:rPr>
          <w:rFonts w:ascii="Times New Roman" w:hAnsi="Times New Roman" w:cs="Times New Roman"/>
          <w:color w:val="000000"/>
          <w:sz w:val="24"/>
          <w:szCs w:val="24"/>
        </w:rPr>
        <w:t xml:space="preserve">ическом транспорте и в дорожном </w:t>
      </w:r>
      <w:r w:rsidR="00131124" w:rsidRPr="00131124">
        <w:rPr>
          <w:rFonts w:ascii="Times New Roman" w:hAnsi="Times New Roman" w:cs="Times New Roman"/>
          <w:color w:val="000000"/>
          <w:sz w:val="24"/>
          <w:szCs w:val="24"/>
        </w:rPr>
        <w:t>хозяйстве в границах населенных пунктов Черноярского сельского поселения</w:t>
      </w:r>
      <w:r w:rsidR="00131124"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5B5A78" w:rsidRPr="005B5A78" w:rsidRDefault="005B5A78" w:rsidP="0020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29" w:rsidRPr="0037551B" w:rsidRDefault="00371029" w:rsidP="00371029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"/>
      <w:r w:rsidRPr="0037551B">
        <w:rPr>
          <w:rFonts w:ascii="Times New Roman" w:hAnsi="Times New Roman" w:cs="Times New Roman"/>
          <w:color w:val="000000"/>
          <w:sz w:val="24"/>
          <w:szCs w:val="24"/>
        </w:rPr>
        <w:t>СЧИТАЕТ НЕОБХОДИМЫМ:</w:t>
      </w:r>
    </w:p>
    <w:p w:rsidR="005B5A78" w:rsidRPr="005B5A78" w:rsidRDefault="005B5A78" w:rsidP="0013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C7" w:rsidRPr="005B5A78" w:rsidRDefault="002D0992" w:rsidP="002D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B2AC7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DB2AC7" w:rsidRPr="005B5A78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5B5A78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</w:t>
      </w:r>
      <w:r w:rsidR="00DB2AC7" w:rsidRPr="005B5A78">
        <w:rPr>
          <w:rFonts w:ascii="Times New Roman" w:hAnsi="Times New Roman" w:cs="Times New Roman"/>
          <w:color w:val="000000"/>
          <w:sz w:val="24"/>
          <w:szCs w:val="24"/>
        </w:rPr>
        <w:t xml:space="preserve"> и в дорожном хозяйстве</w:t>
      </w:r>
      <w:r w:rsidR="00DB2AC7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17B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2AC7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hyperlink w:anchor="sub_1000" w:history="1">
        <w:r w:rsidR="00DB2AC7" w:rsidRPr="005B5A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203694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="00DB2AC7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203694" w:rsidRPr="005B5A78" w:rsidRDefault="00203694" w:rsidP="0020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подписания.</w:t>
      </w:r>
    </w:p>
    <w:p w:rsidR="00203694" w:rsidRPr="005B5A78" w:rsidRDefault="00203694" w:rsidP="008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возложить на Управляющего делами </w:t>
      </w:r>
      <w:r w:rsid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Котову Р.В.</w:t>
      </w:r>
    </w:p>
    <w:p w:rsidR="00203694" w:rsidRPr="005B5A78" w:rsidRDefault="00203694" w:rsidP="0020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94" w:rsidRPr="005B5A78" w:rsidRDefault="00203694" w:rsidP="0020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C7" w:rsidRPr="00131124" w:rsidRDefault="00203694" w:rsidP="0083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B5A78" w:rsidRPr="001311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Черноярского</w:t>
      </w:r>
    </w:p>
    <w:p w:rsidR="00837759" w:rsidRPr="00131124" w:rsidRDefault="00837759" w:rsidP="00837759">
      <w:pPr>
        <w:tabs>
          <w:tab w:val="left" w:pos="66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131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B5A78" w:rsidRPr="00131124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Еремин</w:t>
      </w:r>
    </w:p>
    <w:p w:rsidR="00837759" w:rsidRPr="005B5A78" w:rsidRDefault="00837759" w:rsidP="008377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D0992" w:rsidRPr="005B5A78" w:rsidRDefault="002D0992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5B5A78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03694" w:rsidRPr="005B5A78" w:rsidRDefault="00203694" w:rsidP="00203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694" w:rsidRPr="005B5A78" w:rsidRDefault="00203694" w:rsidP="002036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203694" w:rsidRPr="005B5A78" w:rsidRDefault="00203694" w:rsidP="002036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распоряжению Администрации </w:t>
      </w:r>
    </w:p>
    <w:p w:rsidR="00203694" w:rsidRPr="005B5A78" w:rsidRDefault="005B5A78" w:rsidP="002036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Черноярского</w:t>
      </w:r>
      <w:r w:rsidR="00BB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3694" w:rsidRPr="005B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203694" w:rsidRPr="005B5A78" w:rsidRDefault="00837759" w:rsidP="002036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31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5B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1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5B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4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31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</w:p>
    <w:p w:rsidR="00350463" w:rsidRPr="005B5A78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5B5A78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B5A78">
        <w:rPr>
          <w:b/>
          <w:color w:val="000000"/>
        </w:rPr>
        <w:t xml:space="preserve">Программа профилактики рисков </w:t>
      </w:r>
    </w:p>
    <w:p w:rsidR="00334834" w:rsidRPr="005B5A78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B5A78">
        <w:rPr>
          <w:b/>
          <w:color w:val="000000"/>
        </w:rPr>
        <w:t xml:space="preserve">причинения вреда (ущерба) охраняемым законом ценностям </w:t>
      </w:r>
    </w:p>
    <w:p w:rsidR="002D0992" w:rsidRPr="005B5A78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B5A78">
        <w:rPr>
          <w:b/>
          <w:color w:val="000000"/>
        </w:rPr>
        <w:t>пр</w:t>
      </w:r>
      <w:r w:rsidR="00403B1E" w:rsidRPr="005B5A78">
        <w:rPr>
          <w:b/>
          <w:color w:val="000000"/>
        </w:rPr>
        <w:t xml:space="preserve">и осуществлении муниципального </w:t>
      </w:r>
      <w:r w:rsidRPr="005B5A78">
        <w:rPr>
          <w:b/>
          <w:color w:val="000000"/>
        </w:rPr>
        <w:t xml:space="preserve">контроля </w:t>
      </w:r>
      <w:r w:rsidR="002D0992" w:rsidRPr="005B5A78">
        <w:rPr>
          <w:b/>
          <w:color w:val="000000"/>
        </w:rPr>
        <w:t>на</w:t>
      </w:r>
    </w:p>
    <w:p w:rsidR="00334834" w:rsidRPr="005B5A78" w:rsidRDefault="002D0992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B5A78">
        <w:rPr>
          <w:b/>
          <w:color w:val="000000"/>
        </w:rPr>
        <w:t>автомобильном транспорте</w:t>
      </w:r>
      <w:r w:rsidR="00BB4EC9">
        <w:rPr>
          <w:b/>
          <w:color w:val="000000"/>
        </w:rPr>
        <w:t xml:space="preserve"> </w:t>
      </w:r>
      <w:r w:rsidR="00270CF8" w:rsidRPr="005B5A78">
        <w:rPr>
          <w:b/>
          <w:color w:val="000000"/>
        </w:rPr>
        <w:t>и в дорожном хозяйстве</w:t>
      </w:r>
    </w:p>
    <w:p w:rsidR="00350463" w:rsidRPr="005B5A78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B5A78">
        <w:rPr>
          <w:b/>
          <w:color w:val="000000"/>
        </w:rPr>
        <w:t>на 202</w:t>
      </w:r>
      <w:r w:rsidR="00B4027D">
        <w:rPr>
          <w:b/>
          <w:color w:val="000000"/>
        </w:rPr>
        <w:t>4</w:t>
      </w:r>
      <w:r w:rsidR="00131124">
        <w:rPr>
          <w:b/>
          <w:color w:val="000000"/>
        </w:rPr>
        <w:t xml:space="preserve"> </w:t>
      </w:r>
      <w:r w:rsidRPr="005B5A78">
        <w:rPr>
          <w:b/>
          <w:color w:val="000000"/>
        </w:rPr>
        <w:t>год</w:t>
      </w:r>
    </w:p>
    <w:p w:rsidR="00350463" w:rsidRPr="005B5A78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5B5A78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B5A78">
        <w:rPr>
          <w:lang w:val="en-US"/>
        </w:rPr>
        <w:t>I</w:t>
      </w:r>
      <w:r w:rsidRPr="005B5A78">
        <w:t>. Общие положения</w:t>
      </w:r>
    </w:p>
    <w:p w:rsidR="00334834" w:rsidRPr="005B5A78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5B5A78" w:rsidRDefault="0053089B" w:rsidP="00270CF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5A78">
        <w:rPr>
          <w:rFonts w:ascii="Times New Roman" w:hAnsi="Times New Roman" w:cs="Times New Roman"/>
          <w:b w:val="0"/>
          <w:sz w:val="24"/>
          <w:szCs w:val="24"/>
        </w:rPr>
        <w:t>1. Настоящая Программа</w:t>
      </w:r>
      <w:r w:rsidR="00334834" w:rsidRPr="005B5A78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BB4E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0CF8" w:rsidRPr="005B5A78">
        <w:rPr>
          <w:rFonts w:ascii="Times New Roman" w:hAnsi="Times New Roman" w:cs="Times New Roman"/>
          <w:b w:val="0"/>
          <w:color w:val="000000"/>
          <w:sz w:val="24"/>
          <w:szCs w:val="24"/>
        </w:rPr>
        <w:t>на автомобильном транспорте, городском наземном электрическом транспорте</w:t>
      </w:r>
      <w:r w:rsidR="00BB4E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70CF8" w:rsidRPr="005B5A78">
        <w:rPr>
          <w:rFonts w:ascii="Times New Roman" w:hAnsi="Times New Roman" w:cs="Times New Roman"/>
          <w:b w:val="0"/>
          <w:color w:val="000000"/>
          <w:sz w:val="24"/>
          <w:szCs w:val="24"/>
        </w:rPr>
        <w:t>и в дорожном хозяйстве</w:t>
      </w:r>
      <w:r w:rsidR="00334834" w:rsidRPr="005B5A78">
        <w:rPr>
          <w:rFonts w:ascii="Times New Roman" w:hAnsi="Times New Roman" w:cs="Times New Roman"/>
          <w:b w:val="0"/>
          <w:sz w:val="24"/>
          <w:szCs w:val="24"/>
        </w:rPr>
        <w:t xml:space="preserve"> на 202</w:t>
      </w:r>
      <w:r w:rsidR="00131124">
        <w:rPr>
          <w:rFonts w:ascii="Times New Roman" w:hAnsi="Times New Roman" w:cs="Times New Roman"/>
          <w:b w:val="0"/>
          <w:sz w:val="24"/>
          <w:szCs w:val="24"/>
        </w:rPr>
        <w:t>3</w:t>
      </w:r>
      <w:r w:rsidR="00334834" w:rsidRPr="005B5A78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</w:t>
      </w:r>
      <w:r w:rsidRPr="005B5A78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</w:t>
      </w:r>
      <w:r w:rsidR="007C334D" w:rsidRPr="005B5A78">
        <w:rPr>
          <w:rFonts w:ascii="Times New Roman" w:hAnsi="Times New Roman" w:cs="Times New Roman"/>
          <w:b w:val="0"/>
          <w:sz w:val="24"/>
          <w:szCs w:val="24"/>
        </w:rPr>
        <w:t xml:space="preserve"> стимулирования добросовестного соблюдения обязательных требований всеми контролируемыми лицами, </w:t>
      </w:r>
      <w:r w:rsidR="007C334D" w:rsidRPr="005B5A78">
        <w:rPr>
          <w:rFonts w:ascii="Times New Roman" w:hAnsi="Times New Roman" w:cs="Times New Roman"/>
          <w:b w:val="0"/>
          <w:sz w:val="24"/>
          <w:szCs w:val="24"/>
        </w:rPr>
        <w:lastRenderedPageBreak/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5B5A78">
        <w:rPr>
          <w:rFonts w:ascii="Times New Roman" w:hAnsi="Times New Roman" w:cs="Times New Roman"/>
          <w:b w:val="0"/>
          <w:sz w:val="24"/>
          <w:szCs w:val="24"/>
        </w:rPr>
        <w:t xml:space="preserve"> в отношении </w:t>
      </w:r>
      <w:r w:rsidR="00270CF8" w:rsidRPr="005B5A78">
        <w:rPr>
          <w:rFonts w:ascii="Times New Roman" w:hAnsi="Times New Roman" w:cs="Times New Roman"/>
          <w:b w:val="0"/>
          <w:sz w:val="24"/>
          <w:szCs w:val="24"/>
        </w:rPr>
        <w:t>объектов дорожной деятельности</w:t>
      </w:r>
      <w:r w:rsidR="00954389" w:rsidRPr="005B5A78">
        <w:rPr>
          <w:rFonts w:ascii="Times New Roman" w:hAnsi="Times New Roman" w:cs="Times New Roman"/>
          <w:b w:val="0"/>
          <w:sz w:val="24"/>
          <w:szCs w:val="24"/>
        </w:rPr>
        <w:t xml:space="preserve">, а также </w:t>
      </w:r>
      <w:r w:rsidR="007C334D" w:rsidRPr="005B5A78">
        <w:rPr>
          <w:rFonts w:ascii="Times New Roman" w:hAnsi="Times New Roman" w:cs="Times New Roman"/>
          <w:b w:val="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5B5A78">
        <w:rPr>
          <w:rFonts w:ascii="Times New Roman" w:hAnsi="Times New Roman" w:cs="Times New Roman"/>
          <w:b w:val="0"/>
          <w:sz w:val="24"/>
          <w:szCs w:val="24"/>
        </w:rPr>
        <w:t>нности о способах их соблюдения.</w:t>
      </w:r>
    </w:p>
    <w:p w:rsidR="0053089B" w:rsidRPr="005B5A78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5B5A78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5B5A78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5B5A78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5B5A78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5B5A78">
        <w:rPr>
          <w:rFonts w:ascii="Times New Roman" w:hAnsi="Times New Roman" w:cs="Times New Roman"/>
          <w:sz w:val="24"/>
          <w:szCs w:val="24"/>
        </w:rPr>
        <w:t>ым</w:t>
      </w:r>
      <w:r w:rsidRPr="005B5A7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5B5A78">
        <w:rPr>
          <w:rFonts w:ascii="Times New Roman" w:hAnsi="Times New Roman" w:cs="Times New Roman"/>
          <w:sz w:val="24"/>
          <w:szCs w:val="24"/>
        </w:rPr>
        <w:t>ом</w:t>
      </w:r>
      <w:r w:rsidRPr="005B5A78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5B5A78">
        <w:rPr>
          <w:rFonts w:ascii="Times New Roman" w:hAnsi="Times New Roman" w:cs="Times New Roman"/>
          <w:sz w:val="24"/>
          <w:szCs w:val="24"/>
        </w:rPr>
        <w:t>31</w:t>
      </w:r>
      <w:r w:rsidRPr="005B5A78">
        <w:rPr>
          <w:rFonts w:ascii="Times New Roman" w:hAnsi="Times New Roman" w:cs="Times New Roman"/>
          <w:sz w:val="24"/>
          <w:szCs w:val="24"/>
        </w:rPr>
        <w:t>.</w:t>
      </w:r>
      <w:r w:rsidR="0057379C" w:rsidRPr="005B5A78">
        <w:rPr>
          <w:rFonts w:ascii="Times New Roman" w:hAnsi="Times New Roman" w:cs="Times New Roman"/>
          <w:sz w:val="24"/>
          <w:szCs w:val="24"/>
        </w:rPr>
        <w:t>07</w:t>
      </w:r>
      <w:r w:rsidRPr="005B5A78">
        <w:rPr>
          <w:rFonts w:ascii="Times New Roman" w:hAnsi="Times New Roman" w:cs="Times New Roman"/>
          <w:sz w:val="24"/>
          <w:szCs w:val="24"/>
        </w:rPr>
        <w:t>.20</w:t>
      </w:r>
      <w:r w:rsidR="000D029B" w:rsidRPr="005B5A78">
        <w:rPr>
          <w:rFonts w:ascii="Times New Roman" w:hAnsi="Times New Roman" w:cs="Times New Roman"/>
          <w:sz w:val="24"/>
          <w:szCs w:val="24"/>
        </w:rPr>
        <w:t>20</w:t>
      </w:r>
      <w:r w:rsidRPr="005B5A78">
        <w:rPr>
          <w:rFonts w:ascii="Times New Roman" w:hAnsi="Times New Roman" w:cs="Times New Roman"/>
          <w:sz w:val="24"/>
          <w:szCs w:val="24"/>
        </w:rPr>
        <w:t xml:space="preserve"> № 2</w:t>
      </w:r>
      <w:r w:rsidR="0057379C" w:rsidRPr="005B5A78">
        <w:rPr>
          <w:rFonts w:ascii="Times New Roman" w:hAnsi="Times New Roman" w:cs="Times New Roman"/>
          <w:sz w:val="24"/>
          <w:szCs w:val="24"/>
        </w:rPr>
        <w:t>48</w:t>
      </w:r>
      <w:r w:rsidRPr="005B5A78">
        <w:rPr>
          <w:rFonts w:ascii="Times New Roman" w:hAnsi="Times New Roman" w:cs="Times New Roman"/>
          <w:sz w:val="24"/>
          <w:szCs w:val="24"/>
        </w:rPr>
        <w:t>-ФЗ</w:t>
      </w:r>
      <w:r w:rsidR="00B24BA0" w:rsidRPr="005B5A78">
        <w:rPr>
          <w:rFonts w:ascii="Times New Roman" w:hAnsi="Times New Roman" w:cs="Times New Roman"/>
          <w:sz w:val="24"/>
          <w:szCs w:val="24"/>
        </w:rPr>
        <w:t>«</w:t>
      </w:r>
      <w:r w:rsidR="0057379C" w:rsidRPr="005B5A7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B24BA0" w:rsidRPr="005B5A78">
        <w:rPr>
          <w:rFonts w:ascii="Times New Roman" w:hAnsi="Times New Roman" w:cs="Times New Roman"/>
          <w:sz w:val="24"/>
          <w:szCs w:val="24"/>
        </w:rPr>
        <w:t>»</w:t>
      </w:r>
      <w:r w:rsidR="00431A76" w:rsidRPr="005B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 w:rsidR="004F7AFF" w:rsidRPr="005B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31A76" w:rsidRPr="005B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431A76" w:rsidRPr="005B5A78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5B5A78">
        <w:rPr>
          <w:rFonts w:ascii="Times New Roman" w:hAnsi="Times New Roman" w:cs="Times New Roman"/>
          <w:sz w:val="24"/>
          <w:szCs w:val="24"/>
        </w:rPr>
        <w:t>)</w:t>
      </w:r>
      <w:r w:rsidRPr="005B5A78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E0087" w:rsidRPr="005B5A78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5B5A78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5B5A78">
        <w:rPr>
          <w:rFonts w:ascii="Times New Roman" w:hAnsi="Times New Roman" w:cs="Times New Roman"/>
          <w:sz w:val="24"/>
          <w:szCs w:val="24"/>
        </w:rPr>
        <w:t>ом</w:t>
      </w:r>
      <w:r w:rsidR="006E0087" w:rsidRPr="005B5A78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B24BA0" w:rsidRPr="005B5A78">
        <w:rPr>
          <w:rFonts w:ascii="Times New Roman" w:hAnsi="Times New Roman" w:cs="Times New Roman"/>
          <w:sz w:val="24"/>
          <w:szCs w:val="24"/>
        </w:rPr>
        <w:t>«</w:t>
      </w:r>
      <w:r w:rsidR="006E0087" w:rsidRPr="005B5A78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B24BA0" w:rsidRPr="005B5A78">
        <w:rPr>
          <w:rFonts w:ascii="Times New Roman" w:hAnsi="Times New Roman" w:cs="Times New Roman"/>
          <w:sz w:val="24"/>
          <w:szCs w:val="24"/>
        </w:rPr>
        <w:t>»</w:t>
      </w:r>
      <w:r w:rsidR="006E0087" w:rsidRPr="005B5A78">
        <w:rPr>
          <w:rFonts w:ascii="Times New Roman" w:hAnsi="Times New Roman" w:cs="Times New Roman"/>
          <w:sz w:val="24"/>
          <w:szCs w:val="24"/>
        </w:rPr>
        <w:t>;</w:t>
      </w:r>
    </w:p>
    <w:p w:rsidR="0053089B" w:rsidRPr="005B5A78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5B5A78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5B5A78">
        <w:rPr>
          <w:rFonts w:ascii="Times New Roman" w:hAnsi="Times New Roman" w:cs="Times New Roman"/>
          <w:sz w:val="24"/>
          <w:szCs w:val="24"/>
        </w:rPr>
        <w:t>м</w:t>
      </w:r>
      <w:r w:rsidR="0057379C" w:rsidRPr="005B5A78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5B5A78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5B5A78">
        <w:rPr>
          <w:rFonts w:ascii="Times New Roman" w:hAnsi="Times New Roman" w:cs="Times New Roman"/>
          <w:sz w:val="24"/>
          <w:szCs w:val="24"/>
        </w:rPr>
        <w:t xml:space="preserve">2021 </w:t>
      </w:r>
      <w:r w:rsidR="00403B1E" w:rsidRPr="005B5A78">
        <w:rPr>
          <w:rFonts w:ascii="Times New Roman" w:hAnsi="Times New Roman" w:cs="Times New Roman"/>
          <w:sz w:val="24"/>
          <w:szCs w:val="24"/>
        </w:rPr>
        <w:t xml:space="preserve">№ 990 </w:t>
      </w:r>
      <w:r w:rsidR="00B24BA0" w:rsidRPr="005B5A78">
        <w:rPr>
          <w:rFonts w:ascii="Times New Roman" w:hAnsi="Times New Roman" w:cs="Times New Roman"/>
          <w:sz w:val="24"/>
          <w:szCs w:val="24"/>
        </w:rPr>
        <w:t>«</w:t>
      </w:r>
      <w:r w:rsidR="0057379C" w:rsidRPr="005B5A78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24BA0" w:rsidRPr="005B5A78">
        <w:rPr>
          <w:rFonts w:ascii="Times New Roman" w:hAnsi="Times New Roman" w:cs="Times New Roman"/>
          <w:sz w:val="24"/>
          <w:szCs w:val="24"/>
        </w:rPr>
        <w:t>»</w:t>
      </w:r>
      <w:r w:rsidR="0057379C" w:rsidRPr="005B5A78">
        <w:rPr>
          <w:rFonts w:ascii="Times New Roman" w:hAnsi="Times New Roman" w:cs="Times New Roman"/>
          <w:sz w:val="24"/>
          <w:szCs w:val="24"/>
        </w:rPr>
        <w:t>.</w:t>
      </w:r>
    </w:p>
    <w:p w:rsidR="0053089B" w:rsidRPr="005B5A78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5B5A78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5B5A78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B4027D">
        <w:rPr>
          <w:rFonts w:ascii="Times New Roman" w:hAnsi="Times New Roman" w:cs="Times New Roman"/>
          <w:sz w:val="24"/>
          <w:szCs w:val="24"/>
        </w:rPr>
        <w:t>4</w:t>
      </w:r>
      <w:r w:rsidRPr="005B5A78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5B5A78">
        <w:rPr>
          <w:rFonts w:ascii="Times New Roman" w:hAnsi="Times New Roman" w:cs="Times New Roman"/>
          <w:sz w:val="24"/>
          <w:szCs w:val="24"/>
        </w:rPr>
        <w:t>.</w:t>
      </w:r>
    </w:p>
    <w:p w:rsidR="00F33288" w:rsidRPr="005B5A7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5B5A78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5B5A78">
        <w:rPr>
          <w:b/>
          <w:sz w:val="24"/>
          <w:szCs w:val="24"/>
        </w:rPr>
        <w:t xml:space="preserve">II. </w:t>
      </w:r>
      <w:r w:rsidR="00334834" w:rsidRPr="005B5A78">
        <w:rPr>
          <w:b/>
          <w:sz w:val="24"/>
          <w:szCs w:val="24"/>
        </w:rPr>
        <w:t>Анализ текущего состояния осуществления муниципального</w:t>
      </w:r>
      <w:r w:rsidR="00270CF8" w:rsidRPr="005B5A78">
        <w:rPr>
          <w:b/>
          <w:sz w:val="24"/>
          <w:szCs w:val="24"/>
        </w:rPr>
        <w:t xml:space="preserve"> контроля </w:t>
      </w:r>
      <w:r w:rsidR="00270CF8" w:rsidRPr="005B5A78">
        <w:rPr>
          <w:b/>
          <w:color w:val="000000"/>
          <w:sz w:val="24"/>
          <w:szCs w:val="24"/>
        </w:rPr>
        <w:t xml:space="preserve">на </w:t>
      </w:r>
      <w:r w:rsidR="002D0992" w:rsidRPr="005B5A78">
        <w:rPr>
          <w:b/>
          <w:color w:val="000000"/>
          <w:sz w:val="24"/>
          <w:szCs w:val="24"/>
        </w:rPr>
        <w:t xml:space="preserve">автомобильном транспорте </w:t>
      </w:r>
      <w:r w:rsidR="00270CF8" w:rsidRPr="005B5A78">
        <w:rPr>
          <w:b/>
          <w:color w:val="000000"/>
          <w:sz w:val="24"/>
          <w:szCs w:val="24"/>
        </w:rPr>
        <w:t>и в дорожном хозяйстве</w:t>
      </w:r>
      <w:r w:rsidR="00334834" w:rsidRPr="005B5A78">
        <w:rPr>
          <w:b/>
          <w:sz w:val="24"/>
          <w:szCs w:val="24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5B5A78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BD22DE" w:rsidRPr="005B5A78" w:rsidRDefault="00954389" w:rsidP="00BD22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4. </w:t>
      </w:r>
      <w:r w:rsidR="00403B1E" w:rsidRPr="005B5A78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270CF8" w:rsidRPr="005B5A7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D0992" w:rsidRPr="005B5A78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автомобильном транспорте </w:t>
      </w:r>
      <w:r w:rsidR="00270CF8" w:rsidRPr="005B5A78">
        <w:rPr>
          <w:rFonts w:ascii="Times New Roman" w:hAnsi="Times New Roman" w:cs="Times New Roman"/>
          <w:color w:val="000000"/>
          <w:sz w:val="24"/>
          <w:szCs w:val="24"/>
        </w:rPr>
        <w:t>и в дорожном хозяйстве</w:t>
      </w:r>
      <w:r w:rsidR="00BB4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B1E" w:rsidRPr="005B5A7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D0992" w:rsidRPr="005B5A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37759" w:rsidRPr="005B5A78">
        <w:rPr>
          <w:rFonts w:ascii="Times New Roman" w:hAnsi="Times New Roman" w:cs="Times New Roman"/>
          <w:sz w:val="24"/>
          <w:szCs w:val="24"/>
        </w:rPr>
        <w:t>«</w:t>
      </w:r>
      <w:r w:rsidR="005B5A78">
        <w:rPr>
          <w:rFonts w:ascii="Times New Roman" w:hAnsi="Times New Roman" w:cs="Times New Roman"/>
          <w:sz w:val="24"/>
          <w:szCs w:val="24"/>
        </w:rPr>
        <w:t>Черноярское</w:t>
      </w:r>
      <w:r w:rsidR="002D0992" w:rsidRPr="005B5A7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37759" w:rsidRPr="005B5A78">
        <w:rPr>
          <w:rFonts w:ascii="Times New Roman" w:hAnsi="Times New Roman" w:cs="Times New Roman"/>
          <w:sz w:val="24"/>
          <w:szCs w:val="24"/>
        </w:rPr>
        <w:t>»</w:t>
      </w:r>
      <w:r w:rsidR="00BD22DE" w:rsidRPr="005B5A78">
        <w:rPr>
          <w:rFonts w:ascii="Times New Roman" w:hAnsi="Times New Roman" w:cs="Times New Roman"/>
          <w:sz w:val="24"/>
          <w:szCs w:val="24"/>
        </w:rPr>
        <w:t xml:space="preserve">является соблюдение юридическими лицами, индивидуальными предпринимателями (далее – контролируемые лица) обязательных требований, предусмотренных Федеральными законами от 08.11.2007 №259-ФЗ </w:t>
      </w:r>
      <w:r w:rsidR="00B24BA0" w:rsidRPr="005B5A78">
        <w:rPr>
          <w:rFonts w:ascii="Times New Roman" w:hAnsi="Times New Roman" w:cs="Times New Roman"/>
          <w:sz w:val="24"/>
          <w:szCs w:val="24"/>
        </w:rPr>
        <w:t>«</w:t>
      </w:r>
      <w:r w:rsidR="00BD22DE" w:rsidRPr="005B5A78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="00BD22DE" w:rsidRPr="005B5A78">
        <w:rPr>
          <w:rFonts w:ascii="Times New Roman" w:hAnsi="Times New Roman" w:cs="Times New Roman"/>
          <w:sz w:val="24"/>
          <w:szCs w:val="24"/>
        </w:rPr>
        <w:t xml:space="preserve"> и от 08.11.2007 №257-ФЗ </w:t>
      </w:r>
      <w:r w:rsidR="003C28D3" w:rsidRPr="005B5A78">
        <w:rPr>
          <w:rFonts w:ascii="Times New Roman" w:hAnsi="Times New Roman" w:cs="Times New Roman"/>
          <w:sz w:val="24"/>
          <w:szCs w:val="24"/>
        </w:rPr>
        <w:t>«</w:t>
      </w:r>
      <w:r w:rsidR="00BD22DE" w:rsidRPr="005B5A78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="00BD22DE" w:rsidRPr="005B5A78">
        <w:rPr>
          <w:rFonts w:ascii="Times New Roman" w:hAnsi="Times New Roman" w:cs="Times New Roman"/>
          <w:sz w:val="24"/>
          <w:szCs w:val="24"/>
        </w:rPr>
        <w:t>.</w:t>
      </w:r>
    </w:p>
    <w:p w:rsidR="00954389" w:rsidRPr="005B5A78" w:rsidRDefault="00954389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BB4EC9">
        <w:rPr>
          <w:rFonts w:ascii="Times New Roman" w:hAnsi="Times New Roman" w:cs="Times New Roman"/>
          <w:sz w:val="24"/>
          <w:szCs w:val="24"/>
        </w:rPr>
        <w:t xml:space="preserve"> </w:t>
      </w:r>
      <w:r w:rsidR="002D0992" w:rsidRPr="005B5A78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 </w:t>
      </w:r>
      <w:r w:rsidR="00BD22DE" w:rsidRPr="005B5A78">
        <w:rPr>
          <w:rFonts w:ascii="Times New Roman" w:hAnsi="Times New Roman" w:cs="Times New Roman"/>
          <w:color w:val="000000"/>
          <w:sz w:val="24"/>
          <w:szCs w:val="24"/>
        </w:rPr>
        <w:t>и в дорожном хозяйстве</w:t>
      </w:r>
      <w:r w:rsidRPr="005B5A78">
        <w:rPr>
          <w:rFonts w:ascii="Times New Roman" w:hAnsi="Times New Roman" w:cs="Times New Roman"/>
          <w:sz w:val="24"/>
          <w:szCs w:val="24"/>
        </w:rPr>
        <w:t>, регламентированы следующими правовыми актами:</w:t>
      </w:r>
    </w:p>
    <w:p w:rsidR="00BD22DE" w:rsidRPr="005B5A78" w:rsidRDefault="00BD22DE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- Федеральный закон от 08.11.2007 №259-ФЗ </w:t>
      </w:r>
      <w:r w:rsidR="003C28D3" w:rsidRPr="005B5A78">
        <w:rPr>
          <w:rFonts w:ascii="Times New Roman" w:hAnsi="Times New Roman" w:cs="Times New Roman"/>
          <w:sz w:val="24"/>
          <w:szCs w:val="24"/>
        </w:rPr>
        <w:t>«</w:t>
      </w:r>
      <w:r w:rsidRPr="005B5A78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Pr="005B5A78">
        <w:rPr>
          <w:rFonts w:ascii="Times New Roman" w:hAnsi="Times New Roman" w:cs="Times New Roman"/>
          <w:sz w:val="24"/>
          <w:szCs w:val="24"/>
        </w:rPr>
        <w:t>;</w:t>
      </w:r>
    </w:p>
    <w:p w:rsidR="00BD22DE" w:rsidRPr="005B5A78" w:rsidRDefault="00BD22DE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- Федеральный закон 08.11.2007 №257-ФЗ </w:t>
      </w:r>
      <w:r w:rsidR="003C28D3" w:rsidRPr="005B5A78">
        <w:rPr>
          <w:rFonts w:ascii="Times New Roman" w:hAnsi="Times New Roman" w:cs="Times New Roman"/>
          <w:sz w:val="24"/>
          <w:szCs w:val="24"/>
        </w:rPr>
        <w:t>«</w:t>
      </w:r>
      <w:r w:rsidRPr="005B5A78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Pr="005B5A78">
        <w:rPr>
          <w:rFonts w:ascii="Times New Roman" w:hAnsi="Times New Roman" w:cs="Times New Roman"/>
          <w:sz w:val="24"/>
          <w:szCs w:val="24"/>
        </w:rPr>
        <w:t>;</w:t>
      </w:r>
    </w:p>
    <w:p w:rsidR="00337581" w:rsidRPr="005B5A78" w:rsidRDefault="00BD22DE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- </w:t>
      </w:r>
      <w:r w:rsidR="00337581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Минстроя России от 09.02.2021 №53/пр</w:t>
      </w:r>
      <w:r w:rsidR="003C28D3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34.13330.2021. Свод правил. Автомобильные дороги. СНиП 2.05.02-85*</w:t>
      </w:r>
      <w:r w:rsidR="003C28D3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581" w:rsidRPr="005B5A78" w:rsidRDefault="00337581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01.10.2020 №1586 </w:t>
      </w:r>
      <w:r w:rsidR="003C28D3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3C28D3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7759" w:rsidRPr="005B5A78" w:rsidRDefault="00403B1E" w:rsidP="008377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- реше</w:t>
      </w:r>
      <w:r w:rsidR="000D029B" w:rsidRPr="005B5A78">
        <w:rPr>
          <w:rFonts w:ascii="Times New Roman" w:hAnsi="Times New Roman" w:cs="Times New Roman"/>
          <w:sz w:val="24"/>
          <w:szCs w:val="24"/>
        </w:rPr>
        <w:t xml:space="preserve">ние </w:t>
      </w:r>
      <w:r w:rsidR="005B5A78">
        <w:rPr>
          <w:rFonts w:ascii="Times New Roman" w:hAnsi="Times New Roman" w:cs="Times New Roman"/>
          <w:sz w:val="24"/>
          <w:szCs w:val="24"/>
        </w:rPr>
        <w:t>Черноярского</w:t>
      </w:r>
      <w:r w:rsidR="002D0992" w:rsidRPr="005B5A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B4EC9">
        <w:rPr>
          <w:rFonts w:ascii="Times New Roman" w:hAnsi="Times New Roman" w:cs="Times New Roman"/>
          <w:sz w:val="24"/>
          <w:szCs w:val="24"/>
        </w:rPr>
        <w:t xml:space="preserve"> </w:t>
      </w:r>
      <w:r w:rsidR="00837759" w:rsidRPr="005B5A78">
        <w:rPr>
          <w:rFonts w:ascii="Times New Roman" w:hAnsi="Times New Roman" w:cs="Times New Roman"/>
          <w:sz w:val="24"/>
          <w:szCs w:val="24"/>
        </w:rPr>
        <w:t xml:space="preserve">от </w:t>
      </w:r>
      <w:r w:rsidR="006937F2">
        <w:rPr>
          <w:rFonts w:ascii="Times New Roman" w:hAnsi="Times New Roman" w:cs="Times New Roman"/>
          <w:sz w:val="24"/>
          <w:szCs w:val="24"/>
        </w:rPr>
        <w:t>27</w:t>
      </w:r>
      <w:r w:rsidR="00837759" w:rsidRPr="005B5A78">
        <w:rPr>
          <w:rFonts w:ascii="Times New Roman" w:hAnsi="Times New Roman" w:cs="Times New Roman"/>
          <w:sz w:val="24"/>
          <w:szCs w:val="24"/>
        </w:rPr>
        <w:t>.0</w:t>
      </w:r>
      <w:r w:rsidR="006937F2">
        <w:rPr>
          <w:rFonts w:ascii="Times New Roman" w:hAnsi="Times New Roman" w:cs="Times New Roman"/>
          <w:sz w:val="24"/>
          <w:szCs w:val="24"/>
        </w:rPr>
        <w:t>2</w:t>
      </w:r>
      <w:r w:rsidR="00B44D13" w:rsidRPr="005B5A78">
        <w:rPr>
          <w:rFonts w:ascii="Times New Roman" w:hAnsi="Times New Roman" w:cs="Times New Roman"/>
          <w:sz w:val="24"/>
          <w:szCs w:val="24"/>
        </w:rPr>
        <w:t>.20</w:t>
      </w:r>
      <w:r w:rsidR="006937F2">
        <w:rPr>
          <w:rFonts w:ascii="Times New Roman" w:hAnsi="Times New Roman" w:cs="Times New Roman"/>
          <w:sz w:val="24"/>
          <w:szCs w:val="24"/>
        </w:rPr>
        <w:t>19</w:t>
      </w:r>
      <w:r w:rsidR="00B44D13" w:rsidRPr="005B5A78">
        <w:rPr>
          <w:rFonts w:ascii="Times New Roman" w:hAnsi="Times New Roman" w:cs="Times New Roman"/>
          <w:sz w:val="24"/>
          <w:szCs w:val="24"/>
        </w:rPr>
        <w:t xml:space="preserve"> № </w:t>
      </w:r>
      <w:r w:rsidR="006937F2">
        <w:rPr>
          <w:rFonts w:ascii="Times New Roman" w:hAnsi="Times New Roman" w:cs="Times New Roman"/>
          <w:sz w:val="24"/>
          <w:szCs w:val="24"/>
        </w:rPr>
        <w:t>06</w:t>
      </w:r>
      <w:r w:rsidR="00B44D13" w:rsidRPr="005B5A78">
        <w:rPr>
          <w:rFonts w:ascii="Times New Roman" w:hAnsi="Times New Roman" w:cs="Times New Roman"/>
          <w:sz w:val="24"/>
          <w:szCs w:val="24"/>
        </w:rPr>
        <w:t xml:space="preserve"> «</w:t>
      </w:r>
      <w:r w:rsidR="00837759" w:rsidRPr="005B5A78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населенных пунктов </w:t>
      </w:r>
      <w:r w:rsidR="005B5A78">
        <w:rPr>
          <w:rFonts w:ascii="Times New Roman" w:hAnsi="Times New Roman" w:cs="Times New Roman"/>
          <w:sz w:val="24"/>
          <w:szCs w:val="24"/>
        </w:rPr>
        <w:t>Черноярского</w:t>
      </w:r>
      <w:r w:rsidR="00837759" w:rsidRPr="005B5A78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</w:t>
      </w:r>
      <w:bookmarkStart w:id="5" w:name="_GoBack"/>
      <w:bookmarkEnd w:id="5"/>
    </w:p>
    <w:p w:rsidR="00403B1E" w:rsidRPr="005B5A78" w:rsidRDefault="00837759" w:rsidP="0083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района Томской области</w:t>
      </w:r>
      <w:r w:rsidR="00B44D13" w:rsidRPr="005B5A78">
        <w:rPr>
          <w:rFonts w:ascii="Times New Roman" w:hAnsi="Times New Roman" w:cs="Times New Roman"/>
          <w:sz w:val="24"/>
          <w:szCs w:val="24"/>
        </w:rPr>
        <w:t>».</w:t>
      </w:r>
    </w:p>
    <w:p w:rsidR="00954389" w:rsidRPr="005B5A78" w:rsidRDefault="00954389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6. Объектами муниципального контроля</w:t>
      </w:r>
      <w:r w:rsidR="00BB4EC9">
        <w:rPr>
          <w:rFonts w:ascii="Times New Roman" w:hAnsi="Times New Roman" w:cs="Times New Roman"/>
          <w:sz w:val="24"/>
          <w:szCs w:val="24"/>
        </w:rPr>
        <w:t xml:space="preserve"> </w:t>
      </w:r>
      <w:r w:rsidR="00337581" w:rsidRPr="005B5A78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Pr="005B5A7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03B1E" w:rsidRPr="005B5A78" w:rsidRDefault="00403B1E" w:rsidP="00403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 законодательства, в том числе </w:t>
      </w:r>
      <w:r w:rsidRPr="005B5A78">
        <w:rPr>
          <w:rFonts w:ascii="Times New Roman" w:hAnsi="Times New Roman" w:cs="Times New Roman"/>
          <w:sz w:val="24"/>
          <w:szCs w:val="24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337581" w:rsidRPr="005B5A78" w:rsidRDefault="00403B1E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2) </w:t>
      </w:r>
      <w:r w:rsidR="00337581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</w:p>
    <w:p w:rsidR="005C6913" w:rsidRPr="005B5A78" w:rsidRDefault="00954389" w:rsidP="006936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7. </w:t>
      </w:r>
      <w:r w:rsidR="005C6913" w:rsidRPr="005B5A78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E0CB4" w:rsidRPr="005B5A78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7C334D" w:rsidRPr="005B5A78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</w:t>
      </w:r>
      <w:r w:rsidR="00F11861">
        <w:rPr>
          <w:rFonts w:ascii="Times New Roman" w:hAnsi="Times New Roman" w:cs="Times New Roman"/>
          <w:sz w:val="24"/>
          <w:szCs w:val="24"/>
        </w:rPr>
        <w:t xml:space="preserve"> </w:t>
      </w:r>
      <w:r w:rsidR="00337581" w:rsidRPr="005B5A78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="00BB4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665" w:rsidRPr="005B5A78">
        <w:rPr>
          <w:rFonts w:ascii="Times New Roman" w:hAnsi="Times New Roman" w:cs="Times New Roman"/>
          <w:sz w:val="24"/>
          <w:szCs w:val="24"/>
        </w:rPr>
        <w:t>выступают юридические лица</w:t>
      </w:r>
      <w:r w:rsidR="00337581" w:rsidRPr="005B5A78">
        <w:rPr>
          <w:rFonts w:ascii="Times New Roman" w:hAnsi="Times New Roman" w:cs="Times New Roman"/>
          <w:sz w:val="24"/>
          <w:szCs w:val="24"/>
        </w:rPr>
        <w:t xml:space="preserve"> и </w:t>
      </w:r>
      <w:r w:rsidR="00693665" w:rsidRPr="005B5A78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предприниматели, осуществляющие </w:t>
      </w:r>
      <w:r w:rsidR="005C6913" w:rsidRPr="005B5A78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693665" w:rsidRPr="005B5A7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D0992" w:rsidRPr="005B5A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69A7" w:rsidRPr="005B5A78">
        <w:rPr>
          <w:rFonts w:ascii="Times New Roman" w:hAnsi="Times New Roman" w:cs="Times New Roman"/>
          <w:sz w:val="24"/>
          <w:szCs w:val="24"/>
        </w:rPr>
        <w:t>«</w:t>
      </w:r>
      <w:r w:rsidR="005B5A78">
        <w:rPr>
          <w:rFonts w:ascii="Times New Roman" w:hAnsi="Times New Roman" w:cs="Times New Roman"/>
          <w:sz w:val="24"/>
          <w:szCs w:val="24"/>
        </w:rPr>
        <w:t>Черноярское</w:t>
      </w:r>
      <w:r w:rsidR="002D0992" w:rsidRPr="005B5A7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F69A7" w:rsidRPr="005B5A78">
        <w:rPr>
          <w:rFonts w:ascii="Times New Roman" w:hAnsi="Times New Roman" w:cs="Times New Roman"/>
          <w:sz w:val="24"/>
          <w:szCs w:val="24"/>
        </w:rPr>
        <w:t>»</w:t>
      </w:r>
      <w:r w:rsidR="005C6913" w:rsidRPr="005B5A78">
        <w:rPr>
          <w:rFonts w:ascii="Times New Roman" w:hAnsi="Times New Roman" w:cs="Times New Roman"/>
          <w:sz w:val="24"/>
          <w:szCs w:val="24"/>
        </w:rPr>
        <w:t>.</w:t>
      </w:r>
    </w:p>
    <w:p w:rsidR="009D7C67" w:rsidRPr="005B5A78" w:rsidRDefault="00954389" w:rsidP="009D7C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8. </w:t>
      </w:r>
      <w:r w:rsidR="009D7C67" w:rsidRPr="005B5A78">
        <w:rPr>
          <w:rFonts w:ascii="Times New Roman" w:hAnsi="Times New Roman" w:cs="Times New Roman"/>
          <w:sz w:val="24"/>
          <w:szCs w:val="24"/>
        </w:rPr>
        <w:t>В 202</w:t>
      </w:r>
      <w:r w:rsidR="00B4027D">
        <w:rPr>
          <w:rFonts w:ascii="Times New Roman" w:hAnsi="Times New Roman" w:cs="Times New Roman"/>
          <w:sz w:val="24"/>
          <w:szCs w:val="24"/>
        </w:rPr>
        <w:t>3</w:t>
      </w:r>
      <w:r w:rsidR="009D7C67" w:rsidRPr="005B5A78">
        <w:rPr>
          <w:rFonts w:ascii="Times New Roman" w:hAnsi="Times New Roman" w:cs="Times New Roman"/>
          <w:sz w:val="24"/>
          <w:szCs w:val="24"/>
        </w:rPr>
        <w:t xml:space="preserve"> году плановые проверки в рамках осуществления муниципального контроля за сохранностью автомобильных дорог местного значения в границах </w:t>
      </w:r>
      <w:r w:rsidR="002D0992" w:rsidRPr="005B5A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69A7" w:rsidRPr="005B5A78">
        <w:rPr>
          <w:rFonts w:ascii="Times New Roman" w:hAnsi="Times New Roman" w:cs="Times New Roman"/>
          <w:sz w:val="24"/>
          <w:szCs w:val="24"/>
        </w:rPr>
        <w:t>«</w:t>
      </w:r>
      <w:r w:rsidR="005B5A78">
        <w:rPr>
          <w:rFonts w:ascii="Times New Roman" w:hAnsi="Times New Roman" w:cs="Times New Roman"/>
          <w:sz w:val="24"/>
          <w:szCs w:val="24"/>
        </w:rPr>
        <w:t>Черноярское</w:t>
      </w:r>
      <w:r w:rsidR="002D0992" w:rsidRPr="005B5A7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F69A7" w:rsidRPr="005B5A78">
        <w:rPr>
          <w:rFonts w:ascii="Times New Roman" w:hAnsi="Times New Roman" w:cs="Times New Roman"/>
          <w:sz w:val="24"/>
          <w:szCs w:val="24"/>
        </w:rPr>
        <w:t>»</w:t>
      </w:r>
      <w:r w:rsidR="009D7C67" w:rsidRPr="005B5A78">
        <w:rPr>
          <w:rFonts w:ascii="Times New Roman" w:hAnsi="Times New Roman" w:cs="Times New Roman"/>
          <w:sz w:val="24"/>
          <w:szCs w:val="24"/>
        </w:rPr>
        <w:t xml:space="preserve"> не проводились в силу действия отдельных положений Постановление Правительства Р</w:t>
      </w:r>
      <w:r w:rsidR="003C28D3" w:rsidRPr="005B5A7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D7C67" w:rsidRPr="005B5A78">
        <w:rPr>
          <w:rFonts w:ascii="Times New Roman" w:hAnsi="Times New Roman" w:cs="Times New Roman"/>
          <w:sz w:val="24"/>
          <w:szCs w:val="24"/>
        </w:rPr>
        <w:t>Ф</w:t>
      </w:r>
      <w:r w:rsidR="003C28D3" w:rsidRPr="005B5A78">
        <w:rPr>
          <w:rFonts w:ascii="Times New Roman" w:hAnsi="Times New Roman" w:cs="Times New Roman"/>
          <w:sz w:val="24"/>
          <w:szCs w:val="24"/>
        </w:rPr>
        <w:t>едерации</w:t>
      </w:r>
      <w:r w:rsidR="009D7C67" w:rsidRPr="005B5A78">
        <w:rPr>
          <w:rFonts w:ascii="Times New Roman" w:hAnsi="Times New Roman" w:cs="Times New Roman"/>
          <w:sz w:val="24"/>
          <w:szCs w:val="24"/>
        </w:rPr>
        <w:t xml:space="preserve"> от 03.04.2020 №438 </w:t>
      </w:r>
      <w:r w:rsidR="003C28D3" w:rsidRPr="005B5A78">
        <w:rPr>
          <w:rFonts w:ascii="Times New Roman" w:hAnsi="Times New Roman" w:cs="Times New Roman"/>
          <w:sz w:val="24"/>
          <w:szCs w:val="24"/>
        </w:rPr>
        <w:t>«</w:t>
      </w:r>
      <w:r w:rsidR="009D7C67" w:rsidRPr="005B5A78">
        <w:rPr>
          <w:rFonts w:ascii="Times New Roman" w:hAnsi="Times New Roman" w:cs="Times New Roman"/>
          <w:sz w:val="24"/>
          <w:szCs w:val="24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="009D7C67" w:rsidRPr="005B5A78">
        <w:rPr>
          <w:rFonts w:ascii="Times New Roman" w:hAnsi="Times New Roman" w:cs="Times New Roman"/>
          <w:sz w:val="24"/>
          <w:szCs w:val="24"/>
        </w:rPr>
        <w:t xml:space="preserve">, устанавливающих ограничения на назначение и проведение проверок, в отношении которых применяются положения Федерального закона от 26.12.2008 №294-ФЗ </w:t>
      </w:r>
      <w:r w:rsidR="003C28D3" w:rsidRPr="005B5A78">
        <w:rPr>
          <w:rFonts w:ascii="Times New Roman" w:hAnsi="Times New Roman" w:cs="Times New Roman"/>
          <w:sz w:val="24"/>
          <w:szCs w:val="24"/>
        </w:rPr>
        <w:t>«</w:t>
      </w:r>
      <w:r w:rsidR="009D7C67" w:rsidRPr="005B5A78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="009D7C67" w:rsidRPr="005B5A78">
        <w:rPr>
          <w:rFonts w:ascii="Times New Roman" w:hAnsi="Times New Roman" w:cs="Times New Roman"/>
          <w:sz w:val="24"/>
          <w:szCs w:val="24"/>
        </w:rPr>
        <w:t>.</w:t>
      </w:r>
    </w:p>
    <w:p w:rsidR="009D7C67" w:rsidRPr="005B5A78" w:rsidRDefault="009D7C67" w:rsidP="009D7C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Внеплановые проверки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№294-ФЗ </w:t>
      </w:r>
      <w:r w:rsidR="003C28D3" w:rsidRPr="005B5A78">
        <w:rPr>
          <w:rFonts w:ascii="Times New Roman" w:hAnsi="Times New Roman" w:cs="Times New Roman"/>
          <w:sz w:val="24"/>
          <w:szCs w:val="24"/>
        </w:rPr>
        <w:t>«</w:t>
      </w:r>
      <w:r w:rsidRPr="005B5A78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Pr="005B5A78">
        <w:rPr>
          <w:rFonts w:ascii="Times New Roman" w:hAnsi="Times New Roman" w:cs="Times New Roman"/>
          <w:sz w:val="24"/>
          <w:szCs w:val="24"/>
        </w:rPr>
        <w:t>.</w:t>
      </w:r>
    </w:p>
    <w:p w:rsidR="00B44D13" w:rsidRPr="005B5A78" w:rsidRDefault="00B44D13" w:rsidP="009D7C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B5A78">
        <w:rPr>
          <w:rFonts w:ascii="Times New Roman" w:hAnsi="Times New Roman" w:cs="Times New Roman"/>
          <w:sz w:val="24"/>
          <w:szCs w:val="24"/>
        </w:rPr>
        <w:t>Черноярского</w:t>
      </w:r>
      <w:r w:rsidRPr="005B5A78">
        <w:rPr>
          <w:rFonts w:ascii="Times New Roman" w:hAnsi="Times New Roman" w:cs="Times New Roman"/>
          <w:sz w:val="24"/>
          <w:szCs w:val="24"/>
        </w:rPr>
        <w:t xml:space="preserve"> сельского поселения за 202</w:t>
      </w:r>
      <w:r w:rsidR="00B4027D">
        <w:rPr>
          <w:rFonts w:ascii="Times New Roman" w:hAnsi="Times New Roman" w:cs="Times New Roman"/>
          <w:sz w:val="24"/>
          <w:szCs w:val="24"/>
        </w:rPr>
        <w:t>3</w:t>
      </w:r>
      <w:r w:rsidRPr="005B5A78">
        <w:rPr>
          <w:rFonts w:ascii="Times New Roman" w:hAnsi="Times New Roman" w:cs="Times New Roman"/>
          <w:sz w:val="24"/>
          <w:szCs w:val="24"/>
        </w:rPr>
        <w:t xml:space="preserve"> год  проведено 0 проверок соблюдения действующего законодательства Российской Федерации в указанной сфере.</w:t>
      </w:r>
    </w:p>
    <w:p w:rsidR="00954389" w:rsidRPr="005B5A78" w:rsidRDefault="00954389" w:rsidP="009D7C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9. В рамках профилактики рисков причинения вреда (ущерба) охраняемым законом ценностям в 202</w:t>
      </w:r>
      <w:r w:rsidR="00196B46">
        <w:rPr>
          <w:rFonts w:ascii="Times New Roman" w:hAnsi="Times New Roman" w:cs="Times New Roman"/>
          <w:sz w:val="24"/>
          <w:szCs w:val="24"/>
        </w:rPr>
        <w:t>3</w:t>
      </w:r>
      <w:r w:rsidRPr="005B5A78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153175" w:rsidRPr="005B5A78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1) </w:t>
      </w:r>
      <w:r w:rsidR="00431A76" w:rsidRPr="005B5A78">
        <w:rPr>
          <w:rFonts w:ascii="Times New Roman" w:hAnsi="Times New Roman" w:cs="Times New Roman"/>
          <w:sz w:val="24"/>
          <w:szCs w:val="24"/>
        </w:rPr>
        <w:t>н</w:t>
      </w:r>
      <w:r w:rsidRPr="005B5A78">
        <w:rPr>
          <w:rFonts w:ascii="Times New Roman" w:hAnsi="Times New Roman" w:cs="Times New Roman"/>
          <w:sz w:val="24"/>
          <w:szCs w:val="24"/>
        </w:rPr>
        <w:t xml:space="preserve">а официальном сайте органов местного самоуправления </w:t>
      </w:r>
      <w:r w:rsidR="005B5A78">
        <w:rPr>
          <w:rFonts w:ascii="Times New Roman" w:hAnsi="Times New Roman" w:cs="Times New Roman"/>
          <w:sz w:val="24"/>
          <w:szCs w:val="24"/>
        </w:rPr>
        <w:t>Черноярского</w:t>
      </w:r>
      <w:r w:rsidR="003C28D3" w:rsidRPr="005B5A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B5A78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3C28D3" w:rsidRPr="005B5A78">
        <w:rPr>
          <w:rFonts w:ascii="Times New Roman" w:hAnsi="Times New Roman" w:cs="Times New Roman"/>
          <w:sz w:val="24"/>
          <w:szCs w:val="24"/>
        </w:rPr>
        <w:t>«</w:t>
      </w:r>
      <w:r w:rsidRPr="005B5A78">
        <w:rPr>
          <w:rFonts w:ascii="Times New Roman" w:hAnsi="Times New Roman" w:cs="Times New Roman"/>
          <w:sz w:val="24"/>
          <w:szCs w:val="24"/>
        </w:rPr>
        <w:t>Интернет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="005B5A78">
        <w:rPr>
          <w:rFonts w:ascii="Times New Roman" w:hAnsi="Times New Roman" w:cs="Times New Roman"/>
          <w:sz w:val="24"/>
          <w:szCs w:val="24"/>
        </w:rPr>
        <w:t xml:space="preserve">» </w:t>
      </w:r>
      <w:r w:rsidR="005B5A78">
        <w:rPr>
          <w:rFonts w:ascii="Times New Roman" w:eastAsia="Calibri" w:hAnsi="Times New Roman" w:cs="Times New Roman"/>
          <w:sz w:val="24"/>
          <w:szCs w:val="24"/>
        </w:rPr>
        <w:t>(</w:t>
      </w:r>
      <w:hyperlink r:id="rId9" w:history="1">
        <w:r w:rsidR="005B5A78">
          <w:rPr>
            <w:rStyle w:val="aa"/>
            <w:rFonts w:eastAsia="Calibri"/>
            <w:sz w:val="24"/>
            <w:szCs w:val="24"/>
          </w:rPr>
          <w:t>https://чёрный</w:t>
        </w:r>
      </w:hyperlink>
      <w:r w:rsidR="005B5A78">
        <w:rPr>
          <w:rFonts w:ascii="Times New Roman" w:eastAsia="Calibri" w:hAnsi="Times New Roman" w:cs="Times New Roman"/>
          <w:sz w:val="24"/>
          <w:szCs w:val="24"/>
        </w:rPr>
        <w:t>-яр.рф)</w:t>
      </w:r>
      <w:r w:rsidRPr="005B5A78">
        <w:rPr>
          <w:rFonts w:ascii="Times New Roman" w:hAnsi="Times New Roman" w:cs="Times New Roman"/>
          <w:sz w:val="24"/>
          <w:szCs w:val="24"/>
        </w:rPr>
        <w:t xml:space="preserve">в рубрике </w:t>
      </w:r>
      <w:r w:rsidR="003C28D3" w:rsidRPr="005B5A78">
        <w:rPr>
          <w:rFonts w:ascii="Times New Roman" w:hAnsi="Times New Roman" w:cs="Times New Roman"/>
          <w:sz w:val="24"/>
          <w:szCs w:val="24"/>
        </w:rPr>
        <w:t>«</w:t>
      </w:r>
      <w:r w:rsidRPr="005B5A78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Pr="005B5A78">
        <w:rPr>
          <w:rFonts w:ascii="Times New Roman" w:hAnsi="Times New Roman" w:cs="Times New Roman"/>
          <w:sz w:val="24"/>
          <w:szCs w:val="24"/>
        </w:rPr>
        <w:t xml:space="preserve">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="00954389" w:rsidRPr="005B5A78">
        <w:rPr>
          <w:rFonts w:ascii="Times New Roman" w:hAnsi="Times New Roman" w:cs="Times New Roman"/>
          <w:sz w:val="24"/>
          <w:szCs w:val="24"/>
        </w:rPr>
        <w:t>.</w:t>
      </w:r>
    </w:p>
    <w:p w:rsidR="00153175" w:rsidRPr="005B5A78" w:rsidRDefault="00954389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2) </w:t>
      </w:r>
      <w:r w:rsidR="00431A76" w:rsidRPr="005B5A78">
        <w:rPr>
          <w:rFonts w:ascii="Times New Roman" w:hAnsi="Times New Roman" w:cs="Times New Roman"/>
          <w:sz w:val="24"/>
          <w:szCs w:val="24"/>
        </w:rPr>
        <w:t>о</w:t>
      </w:r>
      <w:r w:rsidR="00153175" w:rsidRPr="005B5A78">
        <w:rPr>
          <w:rFonts w:ascii="Times New Roman" w:hAnsi="Times New Roman" w:cs="Times New Roman"/>
          <w:sz w:val="24"/>
          <w:szCs w:val="24"/>
        </w:rPr>
        <w:t>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153175" w:rsidRPr="005B5A78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- реализации медиа-плана, в соответствии с которым информация о необходимости соблюдения обязательных требований размещалась </w:t>
      </w:r>
      <w:r w:rsidR="003C28D3" w:rsidRPr="005B5A78">
        <w:rPr>
          <w:rFonts w:ascii="Times New Roman" w:hAnsi="Times New Roman" w:cs="Times New Roman"/>
          <w:sz w:val="24"/>
          <w:szCs w:val="24"/>
        </w:rPr>
        <w:t xml:space="preserve">на </w:t>
      </w:r>
      <w:r w:rsidR="00F33442" w:rsidRPr="005B5A78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="003C28D3" w:rsidRPr="005B5A78">
        <w:rPr>
          <w:rFonts w:ascii="Times New Roman" w:hAnsi="Times New Roman" w:cs="Times New Roman"/>
          <w:sz w:val="24"/>
          <w:szCs w:val="24"/>
        </w:rPr>
        <w:t xml:space="preserve">стендах Администрации </w:t>
      </w:r>
      <w:r w:rsidR="005B5A78">
        <w:rPr>
          <w:rFonts w:ascii="Times New Roman" w:hAnsi="Times New Roman" w:cs="Times New Roman"/>
          <w:sz w:val="24"/>
          <w:szCs w:val="24"/>
        </w:rPr>
        <w:t>Черноярского</w:t>
      </w:r>
      <w:r w:rsidR="003C28D3" w:rsidRPr="005B5A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B5A78">
        <w:rPr>
          <w:rFonts w:ascii="Times New Roman" w:hAnsi="Times New Roman" w:cs="Times New Roman"/>
          <w:sz w:val="24"/>
          <w:szCs w:val="24"/>
        </w:rPr>
        <w:t xml:space="preserve"> и прочее, также данная информация размещалась в новостной ленте на официальном сайте органов местного самоуправления </w:t>
      </w:r>
      <w:r w:rsidR="005B5A78">
        <w:rPr>
          <w:rFonts w:ascii="Times New Roman" w:hAnsi="Times New Roman" w:cs="Times New Roman"/>
          <w:sz w:val="24"/>
          <w:szCs w:val="24"/>
        </w:rPr>
        <w:t>Черноярского</w:t>
      </w:r>
      <w:r w:rsidR="003C28D3" w:rsidRPr="005B5A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B5A78">
        <w:rPr>
          <w:rFonts w:ascii="Times New Roman" w:hAnsi="Times New Roman" w:cs="Times New Roman"/>
          <w:sz w:val="24"/>
          <w:szCs w:val="24"/>
        </w:rPr>
        <w:t>;</w:t>
      </w:r>
    </w:p>
    <w:p w:rsidR="00693665" w:rsidRPr="005B5A78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- ежедневного консультирования по вопросам</w:t>
      </w:r>
      <w:r w:rsidR="00693665" w:rsidRPr="005B5A78">
        <w:rPr>
          <w:rFonts w:ascii="Times New Roman" w:hAnsi="Times New Roman" w:cs="Times New Roman"/>
          <w:sz w:val="24"/>
          <w:szCs w:val="24"/>
        </w:rPr>
        <w:t>,</w:t>
      </w:r>
      <w:r w:rsidRPr="005B5A78">
        <w:rPr>
          <w:rFonts w:ascii="Times New Roman" w:hAnsi="Times New Roman" w:cs="Times New Roman"/>
          <w:sz w:val="24"/>
          <w:szCs w:val="24"/>
        </w:rPr>
        <w:t xml:space="preserve"> связанным с исполнением обязательных требований и осуществлением муниципального контро</w:t>
      </w:r>
      <w:r w:rsidR="00693665" w:rsidRPr="005B5A78">
        <w:rPr>
          <w:rFonts w:ascii="Times New Roman" w:hAnsi="Times New Roman" w:cs="Times New Roman"/>
          <w:sz w:val="24"/>
          <w:szCs w:val="24"/>
        </w:rPr>
        <w:t>ля, как лично</w:t>
      </w:r>
      <w:r w:rsidR="003C28D3" w:rsidRPr="005B5A78">
        <w:rPr>
          <w:rFonts w:ascii="Times New Roman" w:hAnsi="Times New Roman" w:cs="Times New Roman"/>
          <w:sz w:val="24"/>
          <w:szCs w:val="24"/>
        </w:rPr>
        <w:t>,</w:t>
      </w:r>
      <w:r w:rsidR="00693665" w:rsidRPr="005B5A78">
        <w:rPr>
          <w:rFonts w:ascii="Times New Roman" w:hAnsi="Times New Roman" w:cs="Times New Roman"/>
          <w:sz w:val="24"/>
          <w:szCs w:val="24"/>
        </w:rPr>
        <w:t xml:space="preserve"> так и по телефону;</w:t>
      </w:r>
    </w:p>
    <w:p w:rsidR="00153175" w:rsidRPr="005B5A78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- постоянного мониторинга изменений обязательных требований, требований, установленных муниципальными правовыми актами</w:t>
      </w:r>
      <w:r w:rsidR="003C28D3" w:rsidRPr="005B5A78">
        <w:rPr>
          <w:rFonts w:ascii="Times New Roman" w:hAnsi="Times New Roman" w:cs="Times New Roman"/>
          <w:sz w:val="24"/>
          <w:szCs w:val="24"/>
        </w:rPr>
        <w:t>,</w:t>
      </w:r>
      <w:r w:rsidRPr="005B5A78">
        <w:rPr>
          <w:rFonts w:ascii="Times New Roman" w:hAnsi="Times New Roman" w:cs="Times New Roman"/>
          <w:sz w:val="24"/>
          <w:szCs w:val="24"/>
        </w:rPr>
        <w:t xml:space="preserve"> по итогам которого в общедоступных источниках (в рубрике </w:t>
      </w:r>
      <w:r w:rsidR="003C28D3" w:rsidRPr="005B5A78">
        <w:rPr>
          <w:rFonts w:ascii="Times New Roman" w:hAnsi="Times New Roman" w:cs="Times New Roman"/>
          <w:sz w:val="24"/>
          <w:szCs w:val="24"/>
        </w:rPr>
        <w:t>«</w:t>
      </w:r>
      <w:r w:rsidRPr="005B5A78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Pr="005B5A78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</w:t>
      </w:r>
      <w:r w:rsidR="005B5A78">
        <w:rPr>
          <w:rFonts w:ascii="Times New Roman" w:hAnsi="Times New Roman" w:cs="Times New Roman"/>
          <w:sz w:val="24"/>
          <w:szCs w:val="24"/>
        </w:rPr>
        <w:t>Черноярского</w:t>
      </w:r>
      <w:r w:rsidR="003C28D3" w:rsidRPr="005B5A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B5A78">
        <w:rPr>
          <w:rFonts w:ascii="Times New Roman" w:hAnsi="Times New Roman" w:cs="Times New Roman"/>
          <w:sz w:val="24"/>
          <w:szCs w:val="24"/>
        </w:rPr>
        <w:t xml:space="preserve">, в средствах массовой информации) </w:t>
      </w:r>
      <w:r w:rsidRPr="005B5A78">
        <w:rPr>
          <w:rFonts w:ascii="Times New Roman" w:hAnsi="Times New Roman" w:cs="Times New Roman"/>
          <w:sz w:val="24"/>
          <w:szCs w:val="24"/>
        </w:rPr>
        <w:lastRenderedPageBreak/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153175" w:rsidRPr="005B5A78" w:rsidRDefault="00954389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3</w:t>
      </w:r>
      <w:r w:rsidR="00153175" w:rsidRPr="005B5A78">
        <w:rPr>
          <w:rFonts w:ascii="Times New Roman" w:hAnsi="Times New Roman" w:cs="Times New Roman"/>
          <w:sz w:val="24"/>
          <w:szCs w:val="24"/>
        </w:rPr>
        <w:t xml:space="preserve">) </w:t>
      </w:r>
      <w:r w:rsidR="00431A76" w:rsidRPr="005B5A78">
        <w:rPr>
          <w:rFonts w:ascii="Times New Roman" w:hAnsi="Times New Roman" w:cs="Times New Roman"/>
          <w:sz w:val="24"/>
          <w:szCs w:val="24"/>
        </w:rPr>
        <w:t>н</w:t>
      </w:r>
      <w:r w:rsidR="00153175" w:rsidRPr="005B5A78">
        <w:rPr>
          <w:rFonts w:ascii="Times New Roman" w:hAnsi="Times New Roman" w:cs="Times New Roman"/>
          <w:sz w:val="24"/>
          <w:szCs w:val="24"/>
        </w:rPr>
        <w:t xml:space="preserve">а официальном сайте органов местного самоуправления </w:t>
      </w:r>
      <w:r w:rsidR="005B5A78">
        <w:rPr>
          <w:rFonts w:ascii="Times New Roman" w:hAnsi="Times New Roman" w:cs="Times New Roman"/>
          <w:sz w:val="24"/>
          <w:szCs w:val="24"/>
        </w:rPr>
        <w:t>Черноярского</w:t>
      </w:r>
      <w:r w:rsidR="00196B46">
        <w:rPr>
          <w:rFonts w:ascii="Times New Roman" w:hAnsi="Times New Roman" w:cs="Times New Roman"/>
          <w:sz w:val="24"/>
          <w:szCs w:val="24"/>
        </w:rPr>
        <w:t xml:space="preserve"> </w:t>
      </w:r>
      <w:r w:rsidR="003C28D3" w:rsidRPr="005B5A7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53175" w:rsidRPr="005B5A78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3C28D3" w:rsidRPr="005B5A78">
        <w:rPr>
          <w:rFonts w:ascii="Times New Roman" w:hAnsi="Times New Roman" w:cs="Times New Roman"/>
          <w:sz w:val="24"/>
          <w:szCs w:val="24"/>
        </w:rPr>
        <w:t>«</w:t>
      </w:r>
      <w:r w:rsidR="00153175" w:rsidRPr="005B5A78">
        <w:rPr>
          <w:rFonts w:ascii="Times New Roman" w:hAnsi="Times New Roman" w:cs="Times New Roman"/>
          <w:sz w:val="24"/>
          <w:szCs w:val="24"/>
        </w:rPr>
        <w:t>Интернет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="005B5A78">
        <w:rPr>
          <w:rFonts w:ascii="Times New Roman" w:hAnsi="Times New Roman" w:cs="Times New Roman"/>
          <w:sz w:val="24"/>
          <w:szCs w:val="24"/>
        </w:rPr>
        <w:t xml:space="preserve">» </w:t>
      </w:r>
      <w:r w:rsidR="005B5A78">
        <w:rPr>
          <w:rFonts w:ascii="Times New Roman" w:eastAsia="Calibri" w:hAnsi="Times New Roman" w:cs="Times New Roman"/>
          <w:sz w:val="24"/>
          <w:szCs w:val="24"/>
        </w:rPr>
        <w:t>(</w:t>
      </w:r>
      <w:hyperlink r:id="rId10" w:history="1">
        <w:r w:rsidR="005B5A78">
          <w:rPr>
            <w:rStyle w:val="aa"/>
            <w:rFonts w:eastAsia="Calibri"/>
            <w:sz w:val="24"/>
            <w:szCs w:val="24"/>
          </w:rPr>
          <w:t>https://чёрный</w:t>
        </w:r>
      </w:hyperlink>
      <w:r w:rsidR="005B5A78">
        <w:rPr>
          <w:rFonts w:ascii="Times New Roman" w:eastAsia="Calibri" w:hAnsi="Times New Roman" w:cs="Times New Roman"/>
          <w:sz w:val="24"/>
          <w:szCs w:val="24"/>
        </w:rPr>
        <w:t>-яр.рф)</w:t>
      </w:r>
      <w:r w:rsidR="00153175" w:rsidRPr="005B5A78">
        <w:rPr>
          <w:rFonts w:ascii="Times New Roman" w:hAnsi="Times New Roman" w:cs="Times New Roman"/>
          <w:sz w:val="24"/>
          <w:szCs w:val="24"/>
        </w:rPr>
        <w:t xml:space="preserve"> в рубрике </w:t>
      </w:r>
      <w:r w:rsidR="003C28D3" w:rsidRPr="005B5A78">
        <w:rPr>
          <w:rFonts w:ascii="Times New Roman" w:hAnsi="Times New Roman" w:cs="Times New Roman"/>
          <w:sz w:val="24"/>
          <w:szCs w:val="24"/>
        </w:rPr>
        <w:t>«</w:t>
      </w:r>
      <w:r w:rsidR="00153175" w:rsidRPr="005B5A78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3C28D3" w:rsidRPr="005B5A78">
        <w:rPr>
          <w:rFonts w:ascii="Times New Roman" w:hAnsi="Times New Roman" w:cs="Times New Roman"/>
          <w:sz w:val="24"/>
          <w:szCs w:val="24"/>
        </w:rPr>
        <w:t>»</w:t>
      </w:r>
      <w:r w:rsidR="00153175" w:rsidRPr="005B5A78">
        <w:rPr>
          <w:rFonts w:ascii="Times New Roman" w:hAnsi="Times New Roman" w:cs="Times New Roman"/>
          <w:sz w:val="24"/>
          <w:szCs w:val="24"/>
        </w:rPr>
        <w:t xml:space="preserve"> разме</w:t>
      </w:r>
      <w:r w:rsidR="00693665" w:rsidRPr="005B5A78">
        <w:rPr>
          <w:rFonts w:ascii="Times New Roman" w:hAnsi="Times New Roman" w:cs="Times New Roman"/>
          <w:sz w:val="24"/>
          <w:szCs w:val="24"/>
        </w:rPr>
        <w:t>щ</w:t>
      </w:r>
      <w:r w:rsidR="00153175" w:rsidRPr="005B5A78">
        <w:rPr>
          <w:rFonts w:ascii="Times New Roman" w:hAnsi="Times New Roman" w:cs="Times New Roman"/>
          <w:sz w:val="24"/>
          <w:szCs w:val="24"/>
        </w:rPr>
        <w:t xml:space="preserve">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</w:t>
      </w:r>
      <w:r w:rsidR="003C28D3" w:rsidRPr="005B5A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37759" w:rsidRPr="005B5A78">
        <w:rPr>
          <w:rFonts w:ascii="Times New Roman" w:hAnsi="Times New Roman" w:cs="Times New Roman"/>
          <w:sz w:val="24"/>
          <w:szCs w:val="24"/>
        </w:rPr>
        <w:t>«</w:t>
      </w:r>
      <w:r w:rsidR="005B5A78">
        <w:rPr>
          <w:rFonts w:ascii="Times New Roman" w:hAnsi="Times New Roman" w:cs="Times New Roman"/>
          <w:sz w:val="24"/>
          <w:szCs w:val="24"/>
        </w:rPr>
        <w:t>Черноярское</w:t>
      </w:r>
      <w:r w:rsidR="003C28D3" w:rsidRPr="005B5A7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37759" w:rsidRPr="005B5A78">
        <w:rPr>
          <w:rFonts w:ascii="Times New Roman" w:hAnsi="Times New Roman" w:cs="Times New Roman"/>
          <w:sz w:val="24"/>
          <w:szCs w:val="24"/>
        </w:rPr>
        <w:t>»</w:t>
      </w:r>
      <w:r w:rsidR="00153175" w:rsidRPr="005B5A78">
        <w:rPr>
          <w:rFonts w:ascii="Times New Roman" w:hAnsi="Times New Roman" w:cs="Times New Roman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</w:p>
    <w:p w:rsidR="00153175" w:rsidRPr="005B5A78" w:rsidRDefault="001E0CB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10.</w:t>
      </w:r>
      <w:r w:rsidR="00153175" w:rsidRPr="005B5A78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5B5A78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5B5A78">
        <w:rPr>
          <w:rFonts w:ascii="Times New Roman" w:hAnsi="Times New Roman" w:cs="Times New Roman"/>
          <w:sz w:val="24"/>
          <w:szCs w:val="24"/>
        </w:rPr>
        <w:t>, являются</w:t>
      </w:r>
      <w:r w:rsidRPr="005B5A78">
        <w:rPr>
          <w:rFonts w:ascii="Times New Roman" w:hAnsi="Times New Roman" w:cs="Times New Roman"/>
          <w:sz w:val="24"/>
          <w:szCs w:val="24"/>
        </w:rPr>
        <w:t>:</w:t>
      </w:r>
      <w:r w:rsidR="00153175" w:rsidRPr="005B5A78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Pr="005B5A78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153175" w:rsidRPr="005B5A78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Pr="005B5A78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5B5A78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5B5A78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5B5A7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5B5A78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6" w:name="sub_1200"/>
      <w:r w:rsidRPr="005B5A78">
        <w:rPr>
          <w:b/>
          <w:sz w:val="24"/>
          <w:szCs w:val="24"/>
        </w:rPr>
        <w:t>II</w:t>
      </w:r>
      <w:r w:rsidR="001E0CB4" w:rsidRPr="005B5A78">
        <w:rPr>
          <w:b/>
          <w:sz w:val="24"/>
          <w:szCs w:val="24"/>
          <w:lang w:val="en-US"/>
        </w:rPr>
        <w:t>I</w:t>
      </w:r>
      <w:r w:rsidRPr="005B5A78">
        <w:rPr>
          <w:b/>
          <w:sz w:val="24"/>
          <w:szCs w:val="24"/>
        </w:rPr>
        <w:t xml:space="preserve">. Цели </w:t>
      </w:r>
      <w:r w:rsidR="00F33288" w:rsidRPr="005B5A78">
        <w:rPr>
          <w:b/>
          <w:sz w:val="24"/>
          <w:szCs w:val="24"/>
        </w:rPr>
        <w:t>и задачи</w:t>
      </w:r>
      <w:r w:rsidR="00A2526D" w:rsidRPr="005B5A78">
        <w:rPr>
          <w:b/>
          <w:sz w:val="24"/>
          <w:szCs w:val="24"/>
        </w:rPr>
        <w:t xml:space="preserve"> реализации</w:t>
      </w:r>
      <w:r w:rsidR="00BB4EC9">
        <w:rPr>
          <w:b/>
          <w:sz w:val="24"/>
          <w:szCs w:val="24"/>
        </w:rPr>
        <w:t xml:space="preserve"> </w:t>
      </w:r>
      <w:r w:rsidR="001E0CB4" w:rsidRPr="005B5A78">
        <w:rPr>
          <w:b/>
          <w:sz w:val="24"/>
          <w:szCs w:val="24"/>
        </w:rPr>
        <w:t>П</w:t>
      </w:r>
      <w:r w:rsidRPr="005B5A78">
        <w:rPr>
          <w:b/>
          <w:sz w:val="24"/>
          <w:szCs w:val="24"/>
        </w:rPr>
        <w:t>рограммы</w:t>
      </w:r>
    </w:p>
    <w:p w:rsidR="00587A58" w:rsidRPr="005B5A78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89B" w:rsidRPr="005B5A78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5"/>
      <w:bookmarkEnd w:id="6"/>
      <w:r w:rsidRPr="005B5A78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5B5A78">
        <w:rPr>
          <w:rFonts w:ascii="Times New Roman" w:hAnsi="Times New Roman" w:cs="Times New Roman"/>
          <w:sz w:val="24"/>
          <w:szCs w:val="24"/>
        </w:rPr>
        <w:t>Целями</w:t>
      </w:r>
      <w:r w:rsidRPr="005B5A78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5B5A78">
        <w:rPr>
          <w:rFonts w:ascii="Times New Roman" w:hAnsi="Times New Roman" w:cs="Times New Roman"/>
          <w:sz w:val="24"/>
          <w:szCs w:val="24"/>
        </w:rPr>
        <w:t>являются:</w:t>
      </w:r>
    </w:p>
    <w:bookmarkEnd w:id="7"/>
    <w:p w:rsidR="001E0CB4" w:rsidRPr="005B5A78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5B5A78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</w:t>
      </w:r>
      <w:r w:rsidR="009D7C67" w:rsidRPr="005B5A78">
        <w:rPr>
          <w:rFonts w:ascii="Times New Roman" w:hAnsi="Times New Roman" w:cs="Times New Roman"/>
          <w:sz w:val="24"/>
          <w:szCs w:val="24"/>
        </w:rPr>
        <w:t>отношении объектов дорожной деятельности</w:t>
      </w:r>
      <w:r w:rsidRPr="005B5A78">
        <w:rPr>
          <w:rFonts w:ascii="Times New Roman" w:hAnsi="Times New Roman" w:cs="Times New Roman"/>
          <w:sz w:val="24"/>
          <w:szCs w:val="24"/>
        </w:rPr>
        <w:t>;</w:t>
      </w:r>
    </w:p>
    <w:p w:rsidR="001E0CB4" w:rsidRPr="005B5A78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5B5A78" w:rsidRDefault="001E0CB4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12. </w:t>
      </w:r>
      <w:r w:rsidR="00587A58" w:rsidRPr="005B5A78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5B5A78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5B5A78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5B5A78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1) в</w:t>
      </w:r>
      <w:r w:rsidR="00587A58" w:rsidRPr="005B5A78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5B5A78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</w:t>
      </w:r>
      <w:r w:rsidR="009D7C67" w:rsidRPr="005B5A78">
        <w:rPr>
          <w:rFonts w:ascii="Times New Roman" w:hAnsi="Times New Roman" w:cs="Times New Roman"/>
          <w:sz w:val="24"/>
          <w:szCs w:val="24"/>
        </w:rPr>
        <w:t>в отношении объектов дорожной деятельности</w:t>
      </w:r>
      <w:r w:rsidRPr="005B5A78">
        <w:rPr>
          <w:rFonts w:ascii="Times New Roman" w:hAnsi="Times New Roman" w:cs="Times New Roman"/>
          <w:sz w:val="24"/>
          <w:szCs w:val="24"/>
        </w:rPr>
        <w:t>;</w:t>
      </w:r>
    </w:p>
    <w:p w:rsidR="00431A76" w:rsidRPr="005B5A78" w:rsidRDefault="00431A76" w:rsidP="000D0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 xml:space="preserve">2) повышение правосознания и правовой культуры юридических лиц, индивидуальных предпринимателей и граждан в </w:t>
      </w:r>
      <w:r w:rsidR="000D029B" w:rsidRPr="005B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автомобильных дорог и дорожной деятельности</w:t>
      </w:r>
      <w:r w:rsidR="009D7C67" w:rsidRPr="005B5A78">
        <w:rPr>
          <w:rFonts w:ascii="Times New Roman" w:hAnsi="Times New Roman" w:cs="Times New Roman"/>
          <w:sz w:val="24"/>
          <w:szCs w:val="24"/>
        </w:rPr>
        <w:t>;</w:t>
      </w:r>
    </w:p>
    <w:p w:rsidR="00431A76" w:rsidRPr="005B5A78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0D029B" w:rsidRPr="005B5A78" w:rsidRDefault="000D029B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CB4" w:rsidRPr="005B5A78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sub_1150"/>
      <w:r w:rsidRPr="005B5A78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5B5A78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5B5A7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5B5A78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5B5A7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срок</w:t>
      </w:r>
      <w:r w:rsidR="001E0CB4" w:rsidRPr="005B5A78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8F69A7" w:rsidRPr="005B5A78" w:rsidRDefault="008F69A7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D64F3D" w:rsidRPr="005B5A78" w:rsidTr="009B5522">
        <w:tc>
          <w:tcPr>
            <w:tcW w:w="696" w:type="dxa"/>
          </w:tcPr>
          <w:p w:rsidR="00A26A73" w:rsidRPr="005B5A78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5B5A78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5B5A78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5B5A78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5B5A78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5B5A78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5B5A78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5B5A78" w:rsidTr="009B5522">
        <w:tc>
          <w:tcPr>
            <w:tcW w:w="696" w:type="dxa"/>
          </w:tcPr>
          <w:p w:rsidR="00A26A73" w:rsidRPr="005B5A78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6E0087" w:rsidRPr="005B5A78" w:rsidRDefault="00A26A73" w:rsidP="005B5A7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состоянии)на официальном сайте органов местного самоуправления </w:t>
            </w:r>
            <w:r w:rsid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Черноярского</w:t>
            </w:r>
            <w:r w:rsidR="00BB4E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C28D3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="00D64F3D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5E23AB" w:rsidRPr="005B5A78" w:rsidRDefault="005E23AB" w:rsidP="005E23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5E23AB" w:rsidRPr="005B5A78" w:rsidRDefault="005E23AB" w:rsidP="005E23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5B5A78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5E23AB" w:rsidRPr="005B5A78" w:rsidRDefault="005E23AB" w:rsidP="005E23A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A26A73" w:rsidRPr="005B5A78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5B5A78" w:rsidTr="009B5522">
        <w:tc>
          <w:tcPr>
            <w:tcW w:w="696" w:type="dxa"/>
          </w:tcPr>
          <w:p w:rsidR="00A26A73" w:rsidRPr="005B5A78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A26A73" w:rsidRPr="005B5A78" w:rsidRDefault="00D64F3D" w:rsidP="003C28D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BB4E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D7C67" w:rsidRPr="005B5A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 автомобильном транспорте и в </w:t>
            </w:r>
            <w:r w:rsidR="009D7C67" w:rsidRPr="005B5A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дорожном хозяйстве</w:t>
            </w:r>
          </w:p>
        </w:tc>
        <w:tc>
          <w:tcPr>
            <w:tcW w:w="2340" w:type="dxa"/>
          </w:tcPr>
          <w:p w:rsidR="00D64F3D" w:rsidRPr="005B5A78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D64F3D" w:rsidRPr="005B5A78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5B5A78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5B5A78" w:rsidRDefault="003C28D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A26A73" w:rsidRPr="005B5A78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5B5A78" w:rsidTr="009B5522">
        <w:tc>
          <w:tcPr>
            <w:tcW w:w="696" w:type="dxa"/>
          </w:tcPr>
          <w:p w:rsidR="00D64F3D" w:rsidRPr="005B5A78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45" w:type="dxa"/>
          </w:tcPr>
          <w:p w:rsidR="00D64F3D" w:rsidRPr="005B5A78" w:rsidRDefault="00D64F3D" w:rsidP="003C28D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="009D7C67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контроля </w:t>
            </w:r>
            <w:r w:rsidR="009D7C67" w:rsidRPr="005B5A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</w:tcPr>
          <w:p w:rsidR="00D64F3D" w:rsidRPr="005B5A78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5B5A78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64F3D" w:rsidRPr="005B5A78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C28D3" w:rsidRPr="005B5A78" w:rsidRDefault="003C28D3" w:rsidP="003C28D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D64F3D" w:rsidRPr="005B5A78" w:rsidRDefault="00D64F3D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439B" w:rsidRPr="005B5A78" w:rsidTr="009B5522">
        <w:tc>
          <w:tcPr>
            <w:tcW w:w="696" w:type="dxa"/>
          </w:tcPr>
          <w:p w:rsidR="00E9439B" w:rsidRPr="005B5A78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E9439B" w:rsidRPr="005B5A78" w:rsidRDefault="00FC1E95" w:rsidP="003C2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E9439B" w:rsidRPr="005B5A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E9439B" w:rsidRPr="005B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9D7C67" w:rsidRPr="005B5A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9D7C67" w:rsidRPr="005B5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  <w:r w:rsidR="00E9439B" w:rsidRPr="005B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E9439B" w:rsidRPr="005B5A78" w:rsidRDefault="004F7AFF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196B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E9439B" w:rsidRPr="005B5A78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9439B" w:rsidRPr="005B5A78" w:rsidRDefault="003C28D3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D64F3D" w:rsidRPr="005B5A78" w:rsidTr="009B5522">
        <w:tc>
          <w:tcPr>
            <w:tcW w:w="696" w:type="dxa"/>
          </w:tcPr>
          <w:p w:rsidR="00A26A73" w:rsidRPr="005B5A78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A26A73" w:rsidRPr="005B5A78" w:rsidRDefault="006E0087" w:rsidP="003C28D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 w:rsidRPr="005B5A78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="003C28D3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3C28D3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A26A73" w:rsidRPr="005B5A78" w:rsidRDefault="006E0087" w:rsidP="00196B4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</w:t>
            </w:r>
            <w:r w:rsidR="005E23A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96B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3C28D3" w:rsidRPr="005B5A78" w:rsidRDefault="003C28D3" w:rsidP="003C28D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A26A73" w:rsidRPr="005B5A78" w:rsidRDefault="00A26A73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5B5A78" w:rsidTr="009B5522">
        <w:tc>
          <w:tcPr>
            <w:tcW w:w="696" w:type="dxa"/>
          </w:tcPr>
          <w:p w:rsidR="00A26A73" w:rsidRPr="005B5A78" w:rsidRDefault="00BD7E81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  <w:r w:rsidR="00EB1A0A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A26A73" w:rsidRPr="005B5A78" w:rsidRDefault="00BD7E81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Программы;</w:t>
            </w:r>
          </w:p>
          <w:p w:rsidR="00EB1A0A" w:rsidRPr="005B5A78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5B5A78" w:rsidRDefault="00EB1A0A" w:rsidP="00FF160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r w:rsidR="00FF160A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 дня ее</w:t>
            </w: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47" w:type="dxa"/>
          </w:tcPr>
          <w:p w:rsidR="00EB1A0A" w:rsidRPr="005B5A78" w:rsidRDefault="00F33442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5B5A78" w:rsidTr="00196B46">
        <w:trPr>
          <w:trHeight w:val="56"/>
        </w:trPr>
        <w:tc>
          <w:tcPr>
            <w:tcW w:w="696" w:type="dxa"/>
          </w:tcPr>
          <w:p w:rsidR="009B5522" w:rsidRPr="005B5A78" w:rsidRDefault="009B5522" w:rsidP="00BD7E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BD7E81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:rsidR="009B5522" w:rsidRPr="005B5A78" w:rsidRDefault="009B5522" w:rsidP="00F3344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9B5522" w:rsidRPr="005B5A78" w:rsidRDefault="009B5522" w:rsidP="00196B4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196B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F33442" w:rsidRPr="005B5A78" w:rsidRDefault="00F33442" w:rsidP="00F3344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9B5522" w:rsidRPr="005B5A78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5B5A78" w:rsidTr="009B5522">
        <w:tc>
          <w:tcPr>
            <w:tcW w:w="696" w:type="dxa"/>
          </w:tcPr>
          <w:p w:rsidR="009B5522" w:rsidRPr="005B5A78" w:rsidRDefault="009B5522" w:rsidP="00BD7E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BD7E81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5B5A78" w:rsidRDefault="009B5522" w:rsidP="00F3344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:rsidR="009B5522" w:rsidRPr="005B5A78" w:rsidRDefault="009B5522" w:rsidP="00196B4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196B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9B5522" w:rsidRPr="005B5A78" w:rsidRDefault="00F334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5B5A78" w:rsidTr="009B5522">
        <w:tc>
          <w:tcPr>
            <w:tcW w:w="696" w:type="dxa"/>
          </w:tcPr>
          <w:p w:rsidR="009B5522" w:rsidRPr="005B5A78" w:rsidRDefault="00BD7E81" w:rsidP="00BD7E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  <w:r w:rsidR="009B5522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5B5A78" w:rsidRDefault="009B5522" w:rsidP="00F3344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</w:t>
            </w:r>
            <w:r w:rsidR="009D7C67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муниципальном контроле </w:t>
            </w:r>
            <w:r w:rsidR="009D7C67" w:rsidRPr="005B5A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340" w:type="dxa"/>
          </w:tcPr>
          <w:p w:rsidR="009B5522" w:rsidRPr="005B5A78" w:rsidRDefault="009B5522" w:rsidP="00FF160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</w:t>
            </w:r>
            <w:r w:rsidR="00FF160A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BB4E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F160A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дня его</w:t>
            </w: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47" w:type="dxa"/>
          </w:tcPr>
          <w:p w:rsidR="00F33442" w:rsidRPr="005B5A78" w:rsidRDefault="00F334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9B5522" w:rsidRPr="005B5A78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5B5A78" w:rsidTr="009B5522">
        <w:tc>
          <w:tcPr>
            <w:tcW w:w="696" w:type="dxa"/>
          </w:tcPr>
          <w:p w:rsidR="009B5522" w:rsidRPr="005B5A78" w:rsidRDefault="00F334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B5522"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5B5A78" w:rsidRDefault="009B5522" w:rsidP="00FF16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</w:tc>
        <w:tc>
          <w:tcPr>
            <w:tcW w:w="2340" w:type="dxa"/>
          </w:tcPr>
          <w:p w:rsidR="009B5522" w:rsidRPr="005B5A78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9B5522" w:rsidRPr="005B5A78" w:rsidRDefault="00F334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A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</w:tbl>
    <w:p w:rsidR="00A26A73" w:rsidRPr="005B5A78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B5A7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5A78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5B5A78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5B5A78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5B5A78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5B5A78" w:rsidRDefault="004D5EAC" w:rsidP="004D5EAC">
            <w:pPr>
              <w:pStyle w:val="ConsPlusNormal"/>
              <w:jc w:val="center"/>
            </w:pPr>
            <w:r w:rsidRPr="005B5A78"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5B5A78" w:rsidRDefault="004D5EAC" w:rsidP="008F69A7">
            <w:pPr>
              <w:pStyle w:val="ConsPlusNormal"/>
              <w:jc w:val="center"/>
            </w:pPr>
            <w:r w:rsidRPr="005B5A78">
              <w:t>Исполнение</w:t>
            </w:r>
          </w:p>
          <w:p w:rsidR="004D5EAC" w:rsidRPr="005B5A78" w:rsidRDefault="004D5EAC" w:rsidP="008F69A7">
            <w:pPr>
              <w:pStyle w:val="ConsPlusNormal"/>
              <w:jc w:val="center"/>
            </w:pPr>
            <w:r w:rsidRPr="005B5A78">
              <w:t>показателя</w:t>
            </w:r>
          </w:p>
          <w:p w:rsidR="004D5EAC" w:rsidRPr="005B5A78" w:rsidRDefault="004D5EAC" w:rsidP="008F69A7">
            <w:pPr>
              <w:pStyle w:val="ConsPlusNormal"/>
              <w:jc w:val="center"/>
            </w:pPr>
            <w:r w:rsidRPr="005B5A78">
              <w:t>202</w:t>
            </w:r>
            <w:r w:rsidR="00196B46">
              <w:t>4</w:t>
            </w:r>
            <w:r w:rsidRPr="005B5A78">
              <w:t xml:space="preserve"> год,</w:t>
            </w:r>
          </w:p>
          <w:p w:rsidR="004D5EAC" w:rsidRPr="005B5A78" w:rsidRDefault="004D5EAC" w:rsidP="008F69A7">
            <w:pPr>
              <w:pStyle w:val="ConsPlusNormal"/>
              <w:jc w:val="center"/>
            </w:pPr>
            <w:r w:rsidRPr="005B5A78">
              <w:t>%</w:t>
            </w:r>
          </w:p>
        </w:tc>
      </w:tr>
      <w:tr w:rsidR="004D5EAC" w:rsidRPr="005B5A78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5B5A78" w:rsidRDefault="004D5EAC" w:rsidP="005B5A78">
            <w:pPr>
              <w:pStyle w:val="ConsPlusNormal"/>
              <w:jc w:val="both"/>
            </w:pPr>
            <w:r w:rsidRPr="005B5A78">
              <w:t xml:space="preserve">Полнота информации, размещенной на официальном сайте органов местного самоуправления </w:t>
            </w:r>
            <w:r w:rsidR="005B5A78">
              <w:t xml:space="preserve">Черноярского </w:t>
            </w:r>
            <w:r w:rsidR="00FF160A" w:rsidRPr="005B5A78">
              <w:t>сельского поселения</w:t>
            </w:r>
            <w:r w:rsidRPr="005B5A78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5B5A78" w:rsidRDefault="004D5EAC" w:rsidP="008F69A7">
            <w:pPr>
              <w:pStyle w:val="ConsPlusNormal"/>
              <w:jc w:val="center"/>
            </w:pPr>
            <w:r w:rsidRPr="005B5A78">
              <w:t>100%</w:t>
            </w:r>
          </w:p>
        </w:tc>
      </w:tr>
      <w:tr w:rsidR="00350463" w:rsidRPr="005B5A78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5B5A78" w:rsidRDefault="00350463" w:rsidP="004D5EAC">
            <w:pPr>
              <w:pStyle w:val="ConsPlusNormal"/>
              <w:jc w:val="both"/>
            </w:pPr>
            <w:r w:rsidRPr="005B5A7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5B5A78" w:rsidRDefault="00350463" w:rsidP="008F69A7">
            <w:pPr>
              <w:pStyle w:val="ConsPlusNormal"/>
              <w:jc w:val="center"/>
            </w:pPr>
            <w:r w:rsidRPr="005B5A78">
              <w:t>100%</w:t>
            </w:r>
          </w:p>
        </w:tc>
      </w:tr>
      <w:bookmarkEnd w:id="8"/>
    </w:tbl>
    <w:p w:rsidR="00713319" w:rsidRDefault="00713319" w:rsidP="007133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3319" w:rsidRDefault="00713319" w:rsidP="007133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3319" w:rsidRDefault="00713319" w:rsidP="007133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3319" w:rsidRDefault="00713319" w:rsidP="007133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3319" w:rsidRDefault="00713319" w:rsidP="007133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3319" w:rsidRPr="00713319" w:rsidRDefault="00713319" w:rsidP="007133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Администрацией Черноярского сельского поселения с 1 октября 2023г. по 1 ноября 2023 года:</w:t>
      </w:r>
    </w:p>
    <w:p w:rsidR="00713319" w:rsidRPr="00713319" w:rsidRDefault="00713319" w:rsidP="007133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отправлением: 636902, Томская область, Тегульдетский район, п. Черный Яр, ул. Комсомольская, 7.  письмом;</w:t>
      </w:r>
    </w:p>
    <w:p w:rsidR="00713319" w:rsidRPr="00713319" w:rsidRDefault="00713319" w:rsidP="007133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адрес электронной почты: </w:t>
      </w:r>
    </w:p>
    <w:p w:rsidR="00713319" w:rsidRPr="00713319" w:rsidRDefault="00713319" w:rsidP="007133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Черноярского сельского поселения - </w:t>
      </w:r>
      <w:hyperlink r:id="rId13" w:history="1">
        <w:r w:rsidRPr="00713319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blacksp@tomsk.gov.ru</w:t>
        </w:r>
      </w:hyperlink>
      <w:r w:rsidRPr="007133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3319" w:rsidRPr="00713319" w:rsidRDefault="00713319" w:rsidP="0071331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 Администрацией Черноярского сельского поселения с 1 ноября по 1 декабря 2023 года.</w:t>
      </w:r>
    </w:p>
    <w:p w:rsidR="00353843" w:rsidRPr="005B5A78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53843" w:rsidRPr="005B5A78" w:rsidSect="00350463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B5D" w:rsidRDefault="002C2B5D" w:rsidP="00590D9A">
      <w:pPr>
        <w:spacing w:after="0" w:line="240" w:lineRule="auto"/>
      </w:pPr>
      <w:r>
        <w:separator/>
      </w:r>
    </w:p>
  </w:endnote>
  <w:endnote w:type="continuationSeparator" w:id="1">
    <w:p w:rsidR="002C2B5D" w:rsidRDefault="002C2B5D" w:rsidP="005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B5D" w:rsidRDefault="002C2B5D" w:rsidP="00590D9A">
      <w:pPr>
        <w:spacing w:after="0" w:line="240" w:lineRule="auto"/>
      </w:pPr>
      <w:r>
        <w:separator/>
      </w:r>
    </w:p>
  </w:footnote>
  <w:footnote w:type="continuationSeparator" w:id="1">
    <w:p w:rsidR="002C2B5D" w:rsidRDefault="002C2B5D" w:rsidP="005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0974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90D9A" w:rsidRPr="00590D9A" w:rsidRDefault="00713319" w:rsidP="00713319">
        <w:pPr>
          <w:pStyle w:val="ab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 проект</w:t>
        </w:r>
      </w:p>
    </w:sdtContent>
  </w:sdt>
  <w:p w:rsidR="00590D9A" w:rsidRDefault="00590D9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8E26AD"/>
    <w:multiLevelType w:val="hybridMultilevel"/>
    <w:tmpl w:val="8D8A53EA"/>
    <w:lvl w:ilvl="0" w:tplc="F558FAA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577"/>
    <w:rsid w:val="000101CD"/>
    <w:rsid w:val="000745E7"/>
    <w:rsid w:val="000C1ED9"/>
    <w:rsid w:val="000C5060"/>
    <w:rsid w:val="000D029B"/>
    <w:rsid w:val="000F6D98"/>
    <w:rsid w:val="00117DDE"/>
    <w:rsid w:val="00131124"/>
    <w:rsid w:val="00135F0C"/>
    <w:rsid w:val="00143196"/>
    <w:rsid w:val="00153175"/>
    <w:rsid w:val="0017184F"/>
    <w:rsid w:val="00196B46"/>
    <w:rsid w:val="001D3C9F"/>
    <w:rsid w:val="001E0CB4"/>
    <w:rsid w:val="00203694"/>
    <w:rsid w:val="002327B4"/>
    <w:rsid w:val="00251FC8"/>
    <w:rsid w:val="00270CF8"/>
    <w:rsid w:val="002913BD"/>
    <w:rsid w:val="0029720D"/>
    <w:rsid w:val="002C2B5D"/>
    <w:rsid w:val="002D0992"/>
    <w:rsid w:val="002D17C5"/>
    <w:rsid w:val="002F72B3"/>
    <w:rsid w:val="00334834"/>
    <w:rsid w:val="00337581"/>
    <w:rsid w:val="00340425"/>
    <w:rsid w:val="00340992"/>
    <w:rsid w:val="00350463"/>
    <w:rsid w:val="00353843"/>
    <w:rsid w:val="00371029"/>
    <w:rsid w:val="00375FA3"/>
    <w:rsid w:val="0039210F"/>
    <w:rsid w:val="00392647"/>
    <w:rsid w:val="003C28D3"/>
    <w:rsid w:val="003E32A9"/>
    <w:rsid w:val="00403B1E"/>
    <w:rsid w:val="00420823"/>
    <w:rsid w:val="00431A76"/>
    <w:rsid w:val="004952DE"/>
    <w:rsid w:val="004A3C64"/>
    <w:rsid w:val="004C38C8"/>
    <w:rsid w:val="004D5EAC"/>
    <w:rsid w:val="004F7AFF"/>
    <w:rsid w:val="0053089B"/>
    <w:rsid w:val="0053628F"/>
    <w:rsid w:val="0057379C"/>
    <w:rsid w:val="00587A58"/>
    <w:rsid w:val="00590D9A"/>
    <w:rsid w:val="005B5A78"/>
    <w:rsid w:val="005C6913"/>
    <w:rsid w:val="005E23AB"/>
    <w:rsid w:val="00693665"/>
    <w:rsid w:val="006937F2"/>
    <w:rsid w:val="006B012B"/>
    <w:rsid w:val="006B3131"/>
    <w:rsid w:val="006E0087"/>
    <w:rsid w:val="006F1DED"/>
    <w:rsid w:val="006F3F7B"/>
    <w:rsid w:val="00713319"/>
    <w:rsid w:val="007B7B0D"/>
    <w:rsid w:val="007C334D"/>
    <w:rsid w:val="007E1D29"/>
    <w:rsid w:val="007E5703"/>
    <w:rsid w:val="007F0B83"/>
    <w:rsid w:val="00837759"/>
    <w:rsid w:val="00841D8B"/>
    <w:rsid w:val="0085493C"/>
    <w:rsid w:val="008D6577"/>
    <w:rsid w:val="008F69A7"/>
    <w:rsid w:val="00900983"/>
    <w:rsid w:val="009229BA"/>
    <w:rsid w:val="0093455C"/>
    <w:rsid w:val="00954389"/>
    <w:rsid w:val="00980CCA"/>
    <w:rsid w:val="009A4D51"/>
    <w:rsid w:val="009B5522"/>
    <w:rsid w:val="009D7C67"/>
    <w:rsid w:val="009E0F4E"/>
    <w:rsid w:val="00A2526D"/>
    <w:rsid w:val="00A26A73"/>
    <w:rsid w:val="00A31665"/>
    <w:rsid w:val="00A668C2"/>
    <w:rsid w:val="00A866C9"/>
    <w:rsid w:val="00A92754"/>
    <w:rsid w:val="00AA1F1A"/>
    <w:rsid w:val="00AB1441"/>
    <w:rsid w:val="00AD1F11"/>
    <w:rsid w:val="00AD480A"/>
    <w:rsid w:val="00B24BA0"/>
    <w:rsid w:val="00B32854"/>
    <w:rsid w:val="00B4027D"/>
    <w:rsid w:val="00B44D13"/>
    <w:rsid w:val="00B745EC"/>
    <w:rsid w:val="00BB1A2C"/>
    <w:rsid w:val="00BB4EC9"/>
    <w:rsid w:val="00BD22DE"/>
    <w:rsid w:val="00BD7E81"/>
    <w:rsid w:val="00C17B53"/>
    <w:rsid w:val="00C939A3"/>
    <w:rsid w:val="00CB3501"/>
    <w:rsid w:val="00CE3E60"/>
    <w:rsid w:val="00D11DE2"/>
    <w:rsid w:val="00D22736"/>
    <w:rsid w:val="00D47E09"/>
    <w:rsid w:val="00D64F3D"/>
    <w:rsid w:val="00D76959"/>
    <w:rsid w:val="00DB2AC7"/>
    <w:rsid w:val="00E21FEC"/>
    <w:rsid w:val="00E9439B"/>
    <w:rsid w:val="00EA01D0"/>
    <w:rsid w:val="00EB1A0A"/>
    <w:rsid w:val="00EF3A76"/>
    <w:rsid w:val="00F11861"/>
    <w:rsid w:val="00F33288"/>
    <w:rsid w:val="00F33442"/>
    <w:rsid w:val="00FC1E95"/>
    <w:rsid w:val="00FF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D9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D9A"/>
  </w:style>
  <w:style w:type="paragraph" w:styleId="ad">
    <w:name w:val="footer"/>
    <w:basedOn w:val="a"/>
    <w:link w:val="ae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D9A"/>
  </w:style>
  <w:style w:type="paragraph" w:customStyle="1" w:styleId="11">
    <w:name w:val="Без интервала1"/>
    <w:rsid w:val="0037102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D9A"/>
  </w:style>
  <w:style w:type="paragraph" w:styleId="ad">
    <w:name w:val="footer"/>
    <w:basedOn w:val="a"/>
    <w:link w:val="ae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D9A"/>
  </w:style>
  <w:style w:type="paragraph" w:customStyle="1" w:styleId="11">
    <w:name w:val="Без интервала1"/>
    <w:rsid w:val="0037102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mailto:blacksp@tomsk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095;&#1105;&#1088;&#1085;&#1099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105;&#1088;&#1085;&#1099;&#1081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B1BF-88F0-46E6-AC74-4C031DB6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21</cp:revision>
  <cp:lastPrinted>2021-09-20T07:30:00Z</cp:lastPrinted>
  <dcterms:created xsi:type="dcterms:W3CDTF">2021-10-03T06:50:00Z</dcterms:created>
  <dcterms:modified xsi:type="dcterms:W3CDTF">2023-10-19T06:47:00Z</dcterms:modified>
</cp:coreProperties>
</file>