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2D" w:rsidRPr="00272B10" w:rsidRDefault="00EC772D" w:rsidP="00EC772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272B10">
        <w:rPr>
          <w:b/>
          <w:sz w:val="28"/>
        </w:rPr>
        <w:t>АДМИНИСТРАЦИЯ ЧЕРНОЯРСКОГО СЕЛЬСКОГО ПОСЕЛЕНИЯ</w:t>
      </w:r>
    </w:p>
    <w:p w:rsidR="00EC772D" w:rsidRPr="00272B10" w:rsidRDefault="00EC772D" w:rsidP="00EC772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272B10">
        <w:rPr>
          <w:b/>
          <w:sz w:val="28"/>
        </w:rPr>
        <w:t>ТЕГУЛЬДЕТСКОГО РАЙОНА ТОМСКОЙ ОБЛАСТИ</w:t>
      </w:r>
    </w:p>
    <w:p w:rsidR="00EC772D" w:rsidRPr="00272B10" w:rsidRDefault="00EC772D" w:rsidP="00EC77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</w:rPr>
      </w:pPr>
    </w:p>
    <w:p w:rsidR="00EC772D" w:rsidRPr="00272B10" w:rsidRDefault="00EC772D" w:rsidP="00EC772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272B10">
        <w:rPr>
          <w:b/>
          <w:sz w:val="28"/>
        </w:rPr>
        <w:t>ПОСТАНОВЛЕНИЕ</w:t>
      </w:r>
    </w:p>
    <w:p w:rsidR="00EC772D" w:rsidRPr="00272B10" w:rsidRDefault="00EC772D" w:rsidP="00EC77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</w:rPr>
      </w:pPr>
    </w:p>
    <w:p w:rsidR="00EC772D" w:rsidRPr="00272B10" w:rsidRDefault="00EC772D" w:rsidP="00EC772D">
      <w:pPr>
        <w:widowControl w:val="0"/>
        <w:autoSpaceDE w:val="0"/>
        <w:autoSpaceDN w:val="0"/>
        <w:adjustRightInd w:val="0"/>
        <w:rPr>
          <w:b/>
        </w:rPr>
      </w:pPr>
    </w:p>
    <w:p w:rsidR="00EC772D" w:rsidRPr="00350D4A" w:rsidRDefault="00141F11" w:rsidP="00EC772D">
      <w:pPr>
        <w:widowControl w:val="0"/>
        <w:autoSpaceDE w:val="0"/>
        <w:autoSpaceDN w:val="0"/>
        <w:adjustRightInd w:val="0"/>
        <w:rPr>
          <w:sz w:val="28"/>
          <w:szCs w:val="24"/>
        </w:rPr>
      </w:pPr>
      <w:r>
        <w:rPr>
          <w:b/>
          <w:sz w:val="24"/>
        </w:rPr>
        <w:t>20</w:t>
      </w:r>
      <w:r w:rsidR="00EC772D" w:rsidRPr="00350D4A">
        <w:rPr>
          <w:b/>
          <w:sz w:val="24"/>
        </w:rPr>
        <w:t>.</w:t>
      </w:r>
      <w:r w:rsidR="00EC772D">
        <w:rPr>
          <w:b/>
          <w:sz w:val="24"/>
        </w:rPr>
        <w:t>0</w:t>
      </w:r>
      <w:r>
        <w:rPr>
          <w:b/>
          <w:sz w:val="24"/>
        </w:rPr>
        <w:t>3</w:t>
      </w:r>
      <w:r w:rsidR="00EC772D" w:rsidRPr="00350D4A">
        <w:rPr>
          <w:b/>
          <w:sz w:val="24"/>
        </w:rPr>
        <w:t>.20</w:t>
      </w:r>
      <w:r w:rsidR="00EC772D">
        <w:rPr>
          <w:b/>
          <w:sz w:val="24"/>
        </w:rPr>
        <w:t>20</w:t>
      </w:r>
      <w:r w:rsidR="00EC772D" w:rsidRPr="00350D4A">
        <w:rPr>
          <w:b/>
          <w:sz w:val="24"/>
        </w:rPr>
        <w:t xml:space="preserve">                                                                                  </w:t>
      </w:r>
      <w:r w:rsidR="00EC772D">
        <w:rPr>
          <w:b/>
          <w:sz w:val="24"/>
        </w:rPr>
        <w:t xml:space="preserve">                           </w:t>
      </w:r>
      <w:r w:rsidR="00EC772D" w:rsidRPr="00350D4A">
        <w:rPr>
          <w:b/>
          <w:sz w:val="24"/>
        </w:rPr>
        <w:t xml:space="preserve">                        №</w:t>
      </w:r>
      <w:r w:rsidR="00EC772D" w:rsidRPr="00350D4A">
        <w:rPr>
          <w:b/>
          <w:sz w:val="32"/>
          <w:szCs w:val="28"/>
        </w:rPr>
        <w:t xml:space="preserve"> </w:t>
      </w:r>
      <w:r>
        <w:rPr>
          <w:b/>
          <w:sz w:val="24"/>
        </w:rPr>
        <w:t>22</w:t>
      </w:r>
    </w:p>
    <w:p w:rsidR="009611F8" w:rsidRPr="00EC772D" w:rsidRDefault="009611F8" w:rsidP="005842F5">
      <w:pPr>
        <w:jc w:val="center"/>
        <w:rPr>
          <w:sz w:val="24"/>
        </w:rPr>
      </w:pPr>
    </w:p>
    <w:p w:rsidR="009611F8" w:rsidRPr="00290F97" w:rsidRDefault="009611F8" w:rsidP="002C14A2">
      <w:pPr>
        <w:jc w:val="center"/>
        <w:rPr>
          <w:sz w:val="24"/>
          <w:szCs w:val="24"/>
        </w:rPr>
      </w:pPr>
    </w:p>
    <w:p w:rsidR="00892FFF" w:rsidRPr="00892FFF" w:rsidRDefault="000F0A14" w:rsidP="00EC772D">
      <w:pPr>
        <w:ind w:right="-1"/>
        <w:jc w:val="center"/>
        <w:rPr>
          <w:b/>
          <w:sz w:val="24"/>
          <w:szCs w:val="24"/>
        </w:rPr>
      </w:pPr>
      <w:r w:rsidRPr="00892FFF">
        <w:rPr>
          <w:b/>
          <w:sz w:val="24"/>
          <w:szCs w:val="24"/>
        </w:rPr>
        <w:t>О размере вреда, причиняемого транспортными средствами, осуществляющими перевозки тяжеловесных грузов, при</w:t>
      </w:r>
      <w:r w:rsidR="00892FFF" w:rsidRPr="00892FFF">
        <w:rPr>
          <w:b/>
          <w:sz w:val="24"/>
          <w:szCs w:val="24"/>
        </w:rPr>
        <w:t xml:space="preserve"> </w:t>
      </w:r>
      <w:r w:rsidRPr="00892FFF">
        <w:rPr>
          <w:b/>
          <w:sz w:val="24"/>
          <w:szCs w:val="24"/>
        </w:rPr>
        <w:t>движении</w:t>
      </w:r>
      <w:r w:rsidR="00862F84" w:rsidRPr="00892FFF">
        <w:rPr>
          <w:b/>
          <w:sz w:val="24"/>
          <w:szCs w:val="24"/>
        </w:rPr>
        <w:t xml:space="preserve"> </w:t>
      </w:r>
      <w:r w:rsidRPr="00892FFF">
        <w:rPr>
          <w:b/>
          <w:sz w:val="24"/>
          <w:szCs w:val="24"/>
        </w:rPr>
        <w:t>по автомобильным дорогам общего пользования</w:t>
      </w:r>
      <w:r w:rsidR="00892FFF" w:rsidRPr="00892FFF">
        <w:rPr>
          <w:b/>
          <w:sz w:val="24"/>
          <w:szCs w:val="24"/>
        </w:rPr>
        <w:t xml:space="preserve"> </w:t>
      </w:r>
      <w:r w:rsidRPr="00892FFF">
        <w:rPr>
          <w:b/>
          <w:sz w:val="24"/>
          <w:szCs w:val="24"/>
        </w:rPr>
        <w:t xml:space="preserve">местного значения </w:t>
      </w:r>
      <w:r w:rsidR="00DB4C85" w:rsidRPr="00892FFF">
        <w:rPr>
          <w:b/>
          <w:sz w:val="24"/>
          <w:szCs w:val="24"/>
        </w:rPr>
        <w:t>в границ</w:t>
      </w:r>
      <w:r w:rsidR="00AF69BE" w:rsidRPr="00892FFF">
        <w:rPr>
          <w:b/>
          <w:sz w:val="24"/>
          <w:szCs w:val="24"/>
        </w:rPr>
        <w:t xml:space="preserve">ах </w:t>
      </w:r>
      <w:r w:rsidR="00EC772D" w:rsidRPr="00892FFF">
        <w:rPr>
          <w:b/>
          <w:sz w:val="24"/>
          <w:szCs w:val="24"/>
        </w:rPr>
        <w:t>Черноярского</w:t>
      </w:r>
      <w:r w:rsidR="00AF69BE" w:rsidRPr="00892FFF">
        <w:rPr>
          <w:b/>
          <w:sz w:val="24"/>
          <w:szCs w:val="24"/>
        </w:rPr>
        <w:t xml:space="preserve"> сельского</w:t>
      </w:r>
      <w:r w:rsidR="00892FFF" w:rsidRPr="00892FFF">
        <w:rPr>
          <w:b/>
          <w:sz w:val="24"/>
          <w:szCs w:val="24"/>
        </w:rPr>
        <w:t xml:space="preserve"> </w:t>
      </w:r>
      <w:r w:rsidR="00AF69BE" w:rsidRPr="00892FFF">
        <w:rPr>
          <w:b/>
          <w:sz w:val="24"/>
          <w:szCs w:val="24"/>
        </w:rPr>
        <w:t xml:space="preserve">поселения </w:t>
      </w:r>
    </w:p>
    <w:p w:rsidR="00DB4C85" w:rsidRPr="00892FFF" w:rsidRDefault="00EC772D" w:rsidP="00EC772D">
      <w:pPr>
        <w:ind w:right="-1"/>
        <w:jc w:val="center"/>
        <w:rPr>
          <w:b/>
          <w:sz w:val="24"/>
          <w:szCs w:val="24"/>
        </w:rPr>
      </w:pPr>
      <w:r w:rsidRPr="00892FFF">
        <w:rPr>
          <w:b/>
          <w:sz w:val="24"/>
          <w:szCs w:val="24"/>
        </w:rPr>
        <w:t xml:space="preserve">Тегульдетского </w:t>
      </w:r>
      <w:r w:rsidR="00DB4C85" w:rsidRPr="00892FFF">
        <w:rPr>
          <w:b/>
          <w:sz w:val="24"/>
          <w:szCs w:val="24"/>
        </w:rPr>
        <w:t>района</w:t>
      </w:r>
      <w:r w:rsidRPr="00892FFF">
        <w:rPr>
          <w:b/>
          <w:sz w:val="24"/>
          <w:szCs w:val="24"/>
        </w:rPr>
        <w:t xml:space="preserve"> Томской области</w:t>
      </w:r>
    </w:p>
    <w:p w:rsidR="000F0A14" w:rsidRPr="00290F97" w:rsidRDefault="000F0A14" w:rsidP="000F0A14">
      <w:pPr>
        <w:ind w:right="-192"/>
        <w:rPr>
          <w:sz w:val="24"/>
          <w:szCs w:val="24"/>
        </w:rPr>
      </w:pPr>
    </w:p>
    <w:p w:rsidR="00EC772D" w:rsidRDefault="00EC772D" w:rsidP="00290F97">
      <w:pPr>
        <w:ind w:firstLine="720"/>
        <w:jc w:val="both"/>
        <w:rPr>
          <w:sz w:val="24"/>
          <w:szCs w:val="24"/>
        </w:rPr>
      </w:pPr>
    </w:p>
    <w:p w:rsidR="00AA7087" w:rsidRPr="00290F97" w:rsidRDefault="008A28C3" w:rsidP="00141F11">
      <w:pPr>
        <w:ind w:firstLine="709"/>
        <w:jc w:val="both"/>
        <w:rPr>
          <w:sz w:val="24"/>
          <w:szCs w:val="24"/>
        </w:rPr>
      </w:pPr>
      <w:proofErr w:type="gramStart"/>
      <w:r w:rsidRPr="00290F97">
        <w:rPr>
          <w:sz w:val="24"/>
          <w:szCs w:val="24"/>
        </w:rPr>
        <w:t xml:space="preserve">Руководствуясь </w:t>
      </w:r>
      <w:r w:rsidR="00AA7087" w:rsidRPr="00290F97">
        <w:rPr>
          <w:sz w:val="24"/>
          <w:szCs w:val="24"/>
        </w:rPr>
        <w:t xml:space="preserve">частью 7 статьи 13, частью 9 статьи 31 Федерального закона от </w:t>
      </w:r>
      <w:r w:rsidR="00EC772D">
        <w:rPr>
          <w:sz w:val="24"/>
          <w:szCs w:val="24"/>
        </w:rPr>
        <w:t xml:space="preserve">                   </w:t>
      </w:r>
      <w:r w:rsidR="00AA7087" w:rsidRPr="00290F97">
        <w:rPr>
          <w:sz w:val="24"/>
          <w:szCs w:val="24"/>
        </w:rPr>
        <w:t xml:space="preserve">8 ноября 2007 года </w:t>
      </w:r>
      <w:r w:rsidR="00EC772D">
        <w:rPr>
          <w:sz w:val="24"/>
          <w:szCs w:val="24"/>
        </w:rPr>
        <w:t>№</w:t>
      </w:r>
      <w:r w:rsidR="00AA7087" w:rsidRPr="00290F97">
        <w:rPr>
          <w:sz w:val="24"/>
          <w:szCs w:val="24"/>
        </w:rPr>
        <w:t xml:space="preserve"> 257-ФЗ </w:t>
      </w:r>
      <w:r w:rsidR="00EC772D">
        <w:rPr>
          <w:sz w:val="24"/>
          <w:szCs w:val="24"/>
        </w:rPr>
        <w:t>«</w:t>
      </w:r>
      <w:r w:rsidR="00AA7087" w:rsidRPr="00290F97">
        <w:rPr>
          <w:sz w:val="24"/>
          <w:szCs w:val="24"/>
        </w:rPr>
        <w:t xml:space="preserve">Об автомобильных дорогах и о дорожной деятельности </w:t>
      </w:r>
      <w:r w:rsidR="00DC0729">
        <w:rPr>
          <w:sz w:val="24"/>
          <w:szCs w:val="24"/>
        </w:rPr>
        <w:t xml:space="preserve">                    </w:t>
      </w:r>
      <w:r w:rsidR="00AA7087" w:rsidRPr="00290F97">
        <w:rPr>
          <w:sz w:val="24"/>
          <w:szCs w:val="24"/>
        </w:rPr>
        <w:t>в Российской Федерации и о внесении изменений в отдельные законодательные акты Российской Федерации</w:t>
      </w:r>
      <w:r w:rsidR="00EC772D">
        <w:rPr>
          <w:sz w:val="24"/>
          <w:szCs w:val="24"/>
        </w:rPr>
        <w:t>»</w:t>
      </w:r>
      <w:r w:rsidR="00AA7087" w:rsidRPr="00290F97">
        <w:rPr>
          <w:sz w:val="24"/>
          <w:szCs w:val="24"/>
        </w:rPr>
        <w:t>,</w:t>
      </w:r>
      <w:r w:rsidR="00AA7087" w:rsidRPr="00290F97">
        <w:rPr>
          <w:bCs/>
          <w:sz w:val="24"/>
          <w:szCs w:val="24"/>
        </w:rPr>
        <w:t xml:space="preserve"> постановлением Администрации Томской области от 15.02.2010 №50а «</w:t>
      </w:r>
      <w:r w:rsidR="00AA7087" w:rsidRPr="00290F97">
        <w:rPr>
          <w:sz w:val="24"/>
          <w:szCs w:val="24"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</w:t>
      </w:r>
      <w:proofErr w:type="gramEnd"/>
      <w:r w:rsidR="00AA7087" w:rsidRPr="00290F97">
        <w:rPr>
          <w:sz w:val="24"/>
          <w:szCs w:val="24"/>
        </w:rPr>
        <w:t xml:space="preserve"> пользования регионального и межмуниципального значения Томской области</w:t>
      </w:r>
      <w:r w:rsidR="00AA7087" w:rsidRPr="00290F97">
        <w:rPr>
          <w:bCs/>
          <w:sz w:val="24"/>
          <w:szCs w:val="24"/>
        </w:rPr>
        <w:t>»,</w:t>
      </w:r>
      <w:r w:rsidR="00EC772D">
        <w:rPr>
          <w:bCs/>
          <w:sz w:val="24"/>
          <w:szCs w:val="24"/>
        </w:rPr>
        <w:t xml:space="preserve"> Администрация Черноярского сельского поселения,</w:t>
      </w:r>
    </w:p>
    <w:p w:rsidR="00AA7087" w:rsidRPr="00290F97" w:rsidRDefault="00AA7087" w:rsidP="002C294C">
      <w:pPr>
        <w:ind w:right="28"/>
        <w:jc w:val="both"/>
        <w:rPr>
          <w:sz w:val="24"/>
          <w:szCs w:val="24"/>
        </w:rPr>
      </w:pPr>
    </w:p>
    <w:p w:rsidR="002C294C" w:rsidRPr="00862F84" w:rsidRDefault="00862F84" w:rsidP="00862F84">
      <w:pPr>
        <w:ind w:right="28"/>
        <w:jc w:val="center"/>
        <w:rPr>
          <w:b/>
          <w:sz w:val="24"/>
          <w:szCs w:val="24"/>
        </w:rPr>
      </w:pPr>
      <w:r w:rsidRPr="00862F84">
        <w:rPr>
          <w:b/>
          <w:sz w:val="24"/>
          <w:szCs w:val="24"/>
        </w:rPr>
        <w:t>П</w:t>
      </w:r>
      <w:r w:rsidR="002C294C" w:rsidRPr="00862F84">
        <w:rPr>
          <w:b/>
          <w:sz w:val="24"/>
          <w:szCs w:val="24"/>
        </w:rPr>
        <w:t>ОСТАНОВЛЯ</w:t>
      </w:r>
      <w:r w:rsidR="00EC772D">
        <w:rPr>
          <w:b/>
          <w:sz w:val="24"/>
          <w:szCs w:val="24"/>
        </w:rPr>
        <w:t>ЕТ</w:t>
      </w:r>
      <w:r w:rsidR="002C294C" w:rsidRPr="00862F84">
        <w:rPr>
          <w:b/>
          <w:sz w:val="24"/>
          <w:szCs w:val="24"/>
        </w:rPr>
        <w:t>:</w:t>
      </w:r>
    </w:p>
    <w:p w:rsidR="000F0A14" w:rsidRPr="00862F84" w:rsidRDefault="000F0A14" w:rsidP="000F0A14">
      <w:pPr>
        <w:jc w:val="both"/>
        <w:rPr>
          <w:b/>
          <w:bCs/>
          <w:sz w:val="24"/>
          <w:szCs w:val="24"/>
        </w:rPr>
      </w:pPr>
    </w:p>
    <w:p w:rsidR="000F0A14" w:rsidRPr="00290F97" w:rsidRDefault="00290F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90F97">
        <w:rPr>
          <w:bCs/>
          <w:sz w:val="24"/>
          <w:szCs w:val="24"/>
        </w:rPr>
        <w:t>1</w:t>
      </w:r>
      <w:r w:rsidR="000F0A14" w:rsidRPr="00290F97">
        <w:rPr>
          <w:bCs/>
          <w:sz w:val="24"/>
          <w:szCs w:val="24"/>
        </w:rPr>
        <w:t>.</w:t>
      </w:r>
      <w:r w:rsidR="00141F11">
        <w:rPr>
          <w:bCs/>
          <w:sz w:val="24"/>
          <w:szCs w:val="24"/>
        </w:rPr>
        <w:t xml:space="preserve"> </w:t>
      </w:r>
      <w:r w:rsidR="000F0A14" w:rsidRPr="00290F97">
        <w:rPr>
          <w:sz w:val="24"/>
          <w:szCs w:val="24"/>
        </w:rPr>
        <w:t xml:space="preserve">Определить с </w:t>
      </w:r>
      <w:r w:rsidR="00236077" w:rsidRPr="00290F97">
        <w:rPr>
          <w:sz w:val="24"/>
          <w:szCs w:val="24"/>
        </w:rPr>
        <w:t>01.0</w:t>
      </w:r>
      <w:r w:rsidR="00EC772D">
        <w:rPr>
          <w:sz w:val="24"/>
          <w:szCs w:val="24"/>
        </w:rPr>
        <w:t>4</w:t>
      </w:r>
      <w:r w:rsidR="00236077" w:rsidRPr="00290F97">
        <w:rPr>
          <w:sz w:val="24"/>
          <w:szCs w:val="24"/>
        </w:rPr>
        <w:t>.2020</w:t>
      </w:r>
      <w:r w:rsidR="009B3066">
        <w:rPr>
          <w:sz w:val="24"/>
          <w:szCs w:val="24"/>
        </w:rPr>
        <w:t xml:space="preserve"> </w:t>
      </w:r>
      <w:r w:rsidR="00236077" w:rsidRPr="00290F97">
        <w:rPr>
          <w:sz w:val="24"/>
          <w:szCs w:val="24"/>
        </w:rPr>
        <w:t>г</w:t>
      </w:r>
      <w:r w:rsidR="009B3066">
        <w:rPr>
          <w:sz w:val="24"/>
          <w:szCs w:val="24"/>
        </w:rPr>
        <w:t>ода</w:t>
      </w:r>
      <w:r w:rsidR="000F0A14" w:rsidRPr="00290F97">
        <w:rPr>
          <w:sz w:val="24"/>
          <w:szCs w:val="24"/>
        </w:rPr>
        <w:t xml:space="preserve">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236077" w:rsidRPr="00290F97">
        <w:rPr>
          <w:sz w:val="24"/>
          <w:szCs w:val="24"/>
        </w:rPr>
        <w:t xml:space="preserve">местного </w:t>
      </w:r>
      <w:r w:rsidR="000F0A14" w:rsidRPr="00290F97">
        <w:rPr>
          <w:sz w:val="24"/>
          <w:szCs w:val="24"/>
        </w:rPr>
        <w:t xml:space="preserve">значения </w:t>
      </w:r>
      <w:r w:rsidR="00DB4C85" w:rsidRPr="00290F97">
        <w:rPr>
          <w:sz w:val="24"/>
          <w:szCs w:val="24"/>
        </w:rPr>
        <w:t>в границ</w:t>
      </w:r>
      <w:r w:rsidR="00AF69BE">
        <w:rPr>
          <w:sz w:val="24"/>
          <w:szCs w:val="24"/>
        </w:rPr>
        <w:t xml:space="preserve">ах </w:t>
      </w:r>
      <w:r w:rsidR="00EC772D">
        <w:rPr>
          <w:sz w:val="24"/>
          <w:szCs w:val="24"/>
        </w:rPr>
        <w:t>Черноярского</w:t>
      </w:r>
      <w:r w:rsidR="00AF69BE">
        <w:rPr>
          <w:sz w:val="24"/>
          <w:szCs w:val="24"/>
        </w:rPr>
        <w:t xml:space="preserve"> сельского поселения</w:t>
      </w:r>
      <w:r w:rsidR="00DB4C85" w:rsidRPr="00290F97">
        <w:rPr>
          <w:sz w:val="24"/>
          <w:szCs w:val="24"/>
        </w:rPr>
        <w:t xml:space="preserve"> </w:t>
      </w:r>
      <w:r w:rsidR="00EC772D">
        <w:rPr>
          <w:sz w:val="24"/>
          <w:szCs w:val="24"/>
        </w:rPr>
        <w:t>Тегульдетского</w:t>
      </w:r>
      <w:r w:rsidR="00DB4C85" w:rsidRPr="00290F97">
        <w:rPr>
          <w:sz w:val="24"/>
          <w:szCs w:val="24"/>
        </w:rPr>
        <w:t xml:space="preserve"> район</w:t>
      </w:r>
      <w:r w:rsidR="00EC772D">
        <w:rPr>
          <w:sz w:val="24"/>
          <w:szCs w:val="24"/>
        </w:rPr>
        <w:t>а Томской области</w:t>
      </w:r>
      <w:r w:rsidR="00DB4C85" w:rsidRPr="00290F97">
        <w:rPr>
          <w:sz w:val="24"/>
          <w:szCs w:val="24"/>
        </w:rPr>
        <w:t xml:space="preserve"> </w:t>
      </w:r>
      <w:r w:rsidR="000F0A14" w:rsidRPr="00290F97">
        <w:rPr>
          <w:sz w:val="24"/>
          <w:szCs w:val="24"/>
        </w:rPr>
        <w:t>в соотв</w:t>
      </w:r>
      <w:r w:rsidR="00DB4C85" w:rsidRPr="00290F97">
        <w:rPr>
          <w:sz w:val="24"/>
          <w:szCs w:val="24"/>
        </w:rPr>
        <w:t xml:space="preserve">етствии с показателями согласно </w:t>
      </w:r>
      <w:r w:rsidRPr="00290F97">
        <w:rPr>
          <w:sz w:val="24"/>
          <w:szCs w:val="24"/>
        </w:rPr>
        <w:t>приложени</w:t>
      </w:r>
      <w:r w:rsidR="00EC772D">
        <w:rPr>
          <w:sz w:val="24"/>
          <w:szCs w:val="24"/>
        </w:rPr>
        <w:t>ю</w:t>
      </w:r>
      <w:r w:rsidR="000F0A14" w:rsidRPr="00290F97">
        <w:rPr>
          <w:sz w:val="24"/>
          <w:szCs w:val="24"/>
        </w:rPr>
        <w:t xml:space="preserve"> к настоящему постановлению</w:t>
      </w:r>
      <w:r w:rsidR="000F0A14" w:rsidRPr="00290F97">
        <w:rPr>
          <w:bCs/>
          <w:sz w:val="24"/>
          <w:szCs w:val="24"/>
        </w:rPr>
        <w:t>.</w:t>
      </w:r>
    </w:p>
    <w:p w:rsidR="000F0A14" w:rsidRPr="00290F97" w:rsidRDefault="000F0A14" w:rsidP="00141F11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290F97">
        <w:rPr>
          <w:bCs/>
          <w:sz w:val="24"/>
          <w:szCs w:val="24"/>
        </w:rPr>
        <w:t>2.</w:t>
      </w:r>
      <w:r w:rsidR="00141F11">
        <w:rPr>
          <w:bCs/>
          <w:sz w:val="24"/>
          <w:szCs w:val="24"/>
        </w:rPr>
        <w:t xml:space="preserve"> </w:t>
      </w:r>
      <w:r w:rsidRPr="00290F97">
        <w:rPr>
          <w:sz w:val="24"/>
          <w:szCs w:val="24"/>
        </w:rPr>
        <w:t xml:space="preserve">Установить, </w:t>
      </w:r>
      <w:r w:rsidR="00290F97" w:rsidRPr="00290F97">
        <w:rPr>
          <w:sz w:val="24"/>
          <w:szCs w:val="24"/>
        </w:rPr>
        <w:t xml:space="preserve">что осуществление расчета, начисления и взимания платы в счет возмещения вреда производится </w:t>
      </w:r>
      <w:r w:rsidR="00EC772D">
        <w:rPr>
          <w:sz w:val="24"/>
          <w:szCs w:val="24"/>
        </w:rPr>
        <w:t>А</w:t>
      </w:r>
      <w:r w:rsidR="00290F97" w:rsidRPr="00290F97">
        <w:rPr>
          <w:sz w:val="24"/>
          <w:szCs w:val="24"/>
        </w:rPr>
        <w:t xml:space="preserve">дминистрацией </w:t>
      </w:r>
      <w:r w:rsidR="00EC772D">
        <w:rPr>
          <w:sz w:val="24"/>
          <w:szCs w:val="24"/>
        </w:rPr>
        <w:t>Черноярского</w:t>
      </w:r>
      <w:r w:rsidR="00290F97" w:rsidRPr="00290F97">
        <w:rPr>
          <w:sz w:val="24"/>
          <w:szCs w:val="24"/>
        </w:rPr>
        <w:t xml:space="preserve"> сельского поселения. </w:t>
      </w:r>
    </w:p>
    <w:p w:rsidR="000F0A14" w:rsidRPr="00DC7997" w:rsidRDefault="00290F97" w:rsidP="00141F11">
      <w:pPr>
        <w:pStyle w:val="a4"/>
        <w:tabs>
          <w:tab w:val="left" w:pos="1134"/>
        </w:tabs>
        <w:ind w:firstLine="709"/>
        <w:jc w:val="both"/>
        <w:rPr>
          <w:b w:val="0"/>
          <w:bCs/>
          <w:szCs w:val="24"/>
        </w:rPr>
      </w:pPr>
      <w:r w:rsidRPr="00DC7997">
        <w:rPr>
          <w:b w:val="0"/>
          <w:bCs/>
          <w:szCs w:val="24"/>
        </w:rPr>
        <w:t>3</w:t>
      </w:r>
      <w:r w:rsidR="000F0A14" w:rsidRPr="00DC7997">
        <w:rPr>
          <w:b w:val="0"/>
          <w:bCs/>
          <w:szCs w:val="24"/>
        </w:rPr>
        <w:t>.</w:t>
      </w:r>
      <w:r w:rsidR="00141F11">
        <w:rPr>
          <w:b w:val="0"/>
          <w:bCs/>
          <w:szCs w:val="24"/>
        </w:rPr>
        <w:t xml:space="preserve"> </w:t>
      </w:r>
      <w:r w:rsidR="000F0A14" w:rsidRPr="00DC7997">
        <w:rPr>
          <w:b w:val="0"/>
          <w:bCs/>
          <w:szCs w:val="24"/>
        </w:rPr>
        <w:t xml:space="preserve">Средства, полученные в счет возмещения вреда, подлежат зачислению в доход бюджета </w:t>
      </w:r>
      <w:r w:rsidR="00EC772D">
        <w:rPr>
          <w:b w:val="0"/>
          <w:bCs/>
          <w:szCs w:val="24"/>
        </w:rPr>
        <w:t xml:space="preserve">Черноярского </w:t>
      </w:r>
      <w:r w:rsidRPr="00DC7997">
        <w:rPr>
          <w:b w:val="0"/>
          <w:bCs/>
          <w:szCs w:val="24"/>
        </w:rPr>
        <w:t xml:space="preserve">сельского поселения </w:t>
      </w:r>
      <w:r w:rsidR="000F0A14" w:rsidRPr="00DC7997">
        <w:rPr>
          <w:b w:val="0"/>
          <w:bCs/>
          <w:szCs w:val="24"/>
        </w:rPr>
        <w:t>по следующим реквизитам:</w:t>
      </w:r>
      <w:r w:rsidRPr="00DC7997">
        <w:rPr>
          <w:szCs w:val="24"/>
        </w:rPr>
        <w:t xml:space="preserve"> </w:t>
      </w:r>
    </w:p>
    <w:p w:rsidR="00DC7997" w:rsidRPr="00DC7997" w:rsidRDefault="00DC79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 w:rsidR="00C57133" w:rsidRPr="00DC7997">
        <w:rPr>
          <w:sz w:val="24"/>
          <w:szCs w:val="24"/>
        </w:rPr>
        <w:t>л</w:t>
      </w:r>
      <w:proofErr w:type="gramEnd"/>
      <w:r w:rsidR="00C57133" w:rsidRPr="00DC7997">
        <w:rPr>
          <w:sz w:val="24"/>
          <w:szCs w:val="24"/>
        </w:rPr>
        <w:t>/</w:t>
      </w:r>
      <w:proofErr w:type="spellStart"/>
      <w:r w:rsidR="00C57133" w:rsidRPr="00DC7997">
        <w:rPr>
          <w:sz w:val="24"/>
          <w:szCs w:val="24"/>
        </w:rPr>
        <w:t>сч</w:t>
      </w:r>
      <w:proofErr w:type="spellEnd"/>
      <w:r w:rsidR="00C57133" w:rsidRPr="00DC7997">
        <w:rPr>
          <w:sz w:val="24"/>
          <w:szCs w:val="24"/>
        </w:rPr>
        <w:t xml:space="preserve"> </w:t>
      </w:r>
      <w:r w:rsidR="00D47272" w:rsidRPr="00D47272">
        <w:rPr>
          <w:sz w:val="24"/>
          <w:szCs w:val="24"/>
        </w:rPr>
        <w:t>04653003500</w:t>
      </w:r>
      <w:r w:rsidR="00C57133" w:rsidRPr="00DC7997">
        <w:rPr>
          <w:sz w:val="24"/>
          <w:szCs w:val="24"/>
        </w:rPr>
        <w:t xml:space="preserve"> в УФК по Томской области</w:t>
      </w:r>
      <w:r w:rsidRPr="00DC7997">
        <w:rPr>
          <w:sz w:val="24"/>
          <w:szCs w:val="24"/>
        </w:rPr>
        <w:t xml:space="preserve">, </w:t>
      </w:r>
    </w:p>
    <w:p w:rsidR="00DC7997" w:rsidRPr="00DC7997" w:rsidRDefault="00DC79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 w:rsidR="00C57133" w:rsidRPr="00DC7997">
        <w:rPr>
          <w:sz w:val="24"/>
          <w:szCs w:val="24"/>
        </w:rPr>
        <w:t>р</w:t>
      </w:r>
      <w:proofErr w:type="gramEnd"/>
      <w:r w:rsidR="00C57133" w:rsidRPr="00DC7997">
        <w:rPr>
          <w:sz w:val="24"/>
          <w:szCs w:val="24"/>
        </w:rPr>
        <w:t>/</w:t>
      </w:r>
      <w:proofErr w:type="spellStart"/>
      <w:r w:rsidR="00C57133" w:rsidRPr="00DC7997">
        <w:rPr>
          <w:sz w:val="24"/>
          <w:szCs w:val="24"/>
        </w:rPr>
        <w:t>сч</w:t>
      </w:r>
      <w:proofErr w:type="spellEnd"/>
      <w:r w:rsidR="00C57133" w:rsidRPr="00DC7997">
        <w:rPr>
          <w:sz w:val="24"/>
          <w:szCs w:val="24"/>
        </w:rPr>
        <w:t xml:space="preserve">. </w:t>
      </w:r>
      <w:r w:rsidR="00D47272">
        <w:rPr>
          <w:sz w:val="24"/>
          <w:szCs w:val="24"/>
        </w:rPr>
        <w:t>40101810900000010007</w:t>
      </w:r>
      <w:r w:rsidR="00C57133" w:rsidRPr="00DC7997">
        <w:rPr>
          <w:sz w:val="24"/>
          <w:szCs w:val="24"/>
        </w:rPr>
        <w:t xml:space="preserve"> в Отделении То</w:t>
      </w:r>
      <w:r w:rsidRPr="00DC7997">
        <w:rPr>
          <w:sz w:val="24"/>
          <w:szCs w:val="24"/>
        </w:rPr>
        <w:t xml:space="preserve">мск г. Томск, </w:t>
      </w:r>
    </w:p>
    <w:p w:rsidR="00DC7997" w:rsidRPr="00DC7997" w:rsidRDefault="00DC79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57133" w:rsidRPr="00DC7997">
        <w:rPr>
          <w:sz w:val="24"/>
          <w:szCs w:val="24"/>
        </w:rPr>
        <w:t>БИК 046902001</w:t>
      </w:r>
      <w:r w:rsidRPr="00DC7997">
        <w:rPr>
          <w:sz w:val="24"/>
          <w:szCs w:val="24"/>
        </w:rPr>
        <w:t xml:space="preserve">, </w:t>
      </w:r>
    </w:p>
    <w:p w:rsidR="00DC7997" w:rsidRPr="00DC7997" w:rsidRDefault="00DC79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D47272">
        <w:rPr>
          <w:sz w:val="24"/>
          <w:szCs w:val="24"/>
        </w:rPr>
        <w:t>КБК платежа: 904 1 16 11064 01 0000 14</w:t>
      </w:r>
      <w:r w:rsidR="00C57133" w:rsidRPr="00DC7997">
        <w:rPr>
          <w:sz w:val="24"/>
          <w:szCs w:val="24"/>
        </w:rPr>
        <w:t>0</w:t>
      </w:r>
      <w:r w:rsidRPr="00DC7997">
        <w:rPr>
          <w:sz w:val="24"/>
          <w:szCs w:val="24"/>
        </w:rPr>
        <w:t xml:space="preserve">, </w:t>
      </w:r>
    </w:p>
    <w:p w:rsidR="00884024" w:rsidRPr="00DC7997" w:rsidRDefault="00DC7997" w:rsidP="00141F1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84024" w:rsidRPr="00DC7997">
        <w:rPr>
          <w:sz w:val="24"/>
          <w:szCs w:val="24"/>
        </w:rPr>
        <w:t>ОКТМО 6965</w:t>
      </w:r>
      <w:r w:rsidR="009B3066">
        <w:rPr>
          <w:sz w:val="24"/>
          <w:szCs w:val="24"/>
        </w:rPr>
        <w:t>2</w:t>
      </w:r>
      <w:r w:rsidR="00884024" w:rsidRPr="00DC7997">
        <w:rPr>
          <w:sz w:val="24"/>
          <w:szCs w:val="24"/>
        </w:rPr>
        <w:t>4</w:t>
      </w:r>
      <w:r w:rsidR="009B3066">
        <w:rPr>
          <w:sz w:val="24"/>
          <w:szCs w:val="24"/>
        </w:rPr>
        <w:t>60</w:t>
      </w:r>
      <w:r w:rsidR="00884024" w:rsidRPr="00DC7997">
        <w:rPr>
          <w:sz w:val="24"/>
          <w:szCs w:val="24"/>
        </w:rPr>
        <w:t>101</w:t>
      </w:r>
      <w:r w:rsidR="00C57133" w:rsidRPr="00DC7997">
        <w:rPr>
          <w:sz w:val="24"/>
          <w:szCs w:val="24"/>
        </w:rPr>
        <w:t>,</w:t>
      </w:r>
      <w:r w:rsidR="00884024" w:rsidRPr="00DC7997">
        <w:rPr>
          <w:sz w:val="24"/>
          <w:szCs w:val="24"/>
        </w:rPr>
        <w:t xml:space="preserve"> ОКПО 46</w:t>
      </w:r>
      <w:r w:rsidR="009B3066">
        <w:rPr>
          <w:sz w:val="24"/>
          <w:szCs w:val="24"/>
        </w:rPr>
        <w:t>255412</w:t>
      </w:r>
      <w:bookmarkStart w:id="0" w:name="_GoBack"/>
      <w:bookmarkEnd w:id="0"/>
    </w:p>
    <w:p w:rsidR="00141F11" w:rsidRDefault="00EC772D" w:rsidP="00141F1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</w:t>
      </w:r>
      <w:r w:rsidRPr="00EC772D">
        <w:rPr>
          <w:rFonts w:cs="Times New Roman CYR"/>
          <w:sz w:val="24"/>
          <w:szCs w:val="24"/>
        </w:rPr>
        <w:t xml:space="preserve">. </w:t>
      </w:r>
      <w:r w:rsidR="00141F11" w:rsidRPr="00141F11">
        <w:rPr>
          <w:rFonts w:cs="Times New Roman CYR"/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 </w:t>
      </w:r>
    </w:p>
    <w:p w:rsidR="00141F11" w:rsidRDefault="00141F11" w:rsidP="00141F1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5. </w:t>
      </w:r>
      <w:r w:rsidRPr="00141F11">
        <w:rPr>
          <w:rFonts w:cs="Times New Roman CYR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C772D" w:rsidRPr="00EC772D" w:rsidRDefault="00141F11" w:rsidP="00141F1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772D" w:rsidRPr="00EC772D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EC772D" w:rsidRPr="00EC772D" w:rsidRDefault="00EC772D" w:rsidP="00EC772D">
      <w:pPr>
        <w:jc w:val="both"/>
        <w:rPr>
          <w:b/>
          <w:sz w:val="24"/>
          <w:szCs w:val="24"/>
        </w:rPr>
      </w:pPr>
    </w:p>
    <w:p w:rsidR="00EC772D" w:rsidRPr="00EC772D" w:rsidRDefault="00EC772D" w:rsidP="00EC772D">
      <w:pPr>
        <w:jc w:val="both"/>
        <w:rPr>
          <w:b/>
          <w:sz w:val="24"/>
          <w:szCs w:val="24"/>
        </w:rPr>
      </w:pPr>
    </w:p>
    <w:p w:rsidR="00EC772D" w:rsidRPr="00EC772D" w:rsidRDefault="00EC772D" w:rsidP="00EC772D">
      <w:pPr>
        <w:jc w:val="both"/>
        <w:rPr>
          <w:b/>
          <w:sz w:val="24"/>
          <w:szCs w:val="24"/>
        </w:rPr>
      </w:pPr>
    </w:p>
    <w:p w:rsidR="00EC772D" w:rsidRPr="00EC772D" w:rsidRDefault="00EC772D" w:rsidP="00EC772D">
      <w:pPr>
        <w:jc w:val="both"/>
        <w:rPr>
          <w:b/>
          <w:sz w:val="24"/>
          <w:szCs w:val="24"/>
        </w:rPr>
      </w:pPr>
      <w:r w:rsidRPr="00EC772D">
        <w:rPr>
          <w:b/>
          <w:sz w:val="24"/>
          <w:szCs w:val="24"/>
        </w:rPr>
        <w:t>Глава Черноярского</w:t>
      </w:r>
    </w:p>
    <w:p w:rsidR="00EC772D" w:rsidRPr="00EC772D" w:rsidRDefault="00EC772D" w:rsidP="00EC772D">
      <w:pPr>
        <w:jc w:val="both"/>
        <w:rPr>
          <w:b/>
          <w:sz w:val="24"/>
          <w:szCs w:val="24"/>
        </w:rPr>
      </w:pPr>
      <w:r w:rsidRPr="00EC772D">
        <w:rPr>
          <w:b/>
          <w:sz w:val="24"/>
          <w:szCs w:val="24"/>
        </w:rPr>
        <w:t>сельского поселения                                                                                                  С.М. Еремин</w:t>
      </w:r>
    </w:p>
    <w:p w:rsidR="003930EE" w:rsidRPr="00350D4A" w:rsidRDefault="003930EE" w:rsidP="003930EE">
      <w:pPr>
        <w:jc w:val="right"/>
        <w:rPr>
          <w:szCs w:val="24"/>
        </w:rPr>
      </w:pPr>
      <w:bookmarkStart w:id="1" w:name="_Hlk518201545"/>
      <w:bookmarkStart w:id="2" w:name="_Hlk510954402"/>
      <w:r>
        <w:rPr>
          <w:szCs w:val="24"/>
        </w:rPr>
        <w:lastRenderedPageBreak/>
        <w:t>ПРИЛОЖЕНИЕ</w:t>
      </w:r>
    </w:p>
    <w:p w:rsidR="003930EE" w:rsidRPr="00350D4A" w:rsidRDefault="003930EE" w:rsidP="003930EE">
      <w:pPr>
        <w:jc w:val="right"/>
        <w:rPr>
          <w:szCs w:val="24"/>
        </w:rPr>
      </w:pPr>
      <w:r w:rsidRPr="00350D4A">
        <w:rPr>
          <w:szCs w:val="24"/>
        </w:rPr>
        <w:t>к постановлению Администрации</w:t>
      </w:r>
    </w:p>
    <w:p w:rsidR="003930EE" w:rsidRDefault="003930EE" w:rsidP="003930EE">
      <w:pPr>
        <w:jc w:val="right"/>
        <w:rPr>
          <w:szCs w:val="24"/>
        </w:rPr>
      </w:pPr>
      <w:r w:rsidRPr="00350D4A">
        <w:rPr>
          <w:szCs w:val="24"/>
        </w:rPr>
        <w:t>Черноярского сельского поселения</w:t>
      </w:r>
    </w:p>
    <w:p w:rsidR="00892FFF" w:rsidRPr="00350D4A" w:rsidRDefault="00892FFF" w:rsidP="003930EE">
      <w:pPr>
        <w:jc w:val="right"/>
        <w:rPr>
          <w:szCs w:val="24"/>
        </w:rPr>
      </w:pPr>
      <w:r>
        <w:rPr>
          <w:szCs w:val="24"/>
        </w:rPr>
        <w:t>Тегульдетского района Томской области</w:t>
      </w:r>
    </w:p>
    <w:p w:rsidR="003930EE" w:rsidRPr="00350D4A" w:rsidRDefault="003930EE" w:rsidP="003930EE">
      <w:pPr>
        <w:jc w:val="right"/>
        <w:rPr>
          <w:szCs w:val="24"/>
        </w:rPr>
      </w:pPr>
      <w:r w:rsidRPr="00350D4A">
        <w:rPr>
          <w:szCs w:val="24"/>
        </w:rPr>
        <w:t xml:space="preserve">от </w:t>
      </w:r>
      <w:r w:rsidR="00141F11">
        <w:rPr>
          <w:szCs w:val="24"/>
        </w:rPr>
        <w:t>2</w:t>
      </w:r>
      <w:r>
        <w:rPr>
          <w:szCs w:val="24"/>
        </w:rPr>
        <w:t>0</w:t>
      </w:r>
      <w:r w:rsidRPr="00350D4A">
        <w:rPr>
          <w:szCs w:val="24"/>
        </w:rPr>
        <w:t>.</w:t>
      </w:r>
      <w:r>
        <w:rPr>
          <w:szCs w:val="24"/>
        </w:rPr>
        <w:t>0</w:t>
      </w:r>
      <w:r w:rsidR="00141F11">
        <w:rPr>
          <w:szCs w:val="24"/>
        </w:rPr>
        <w:t>3</w:t>
      </w:r>
      <w:r w:rsidRPr="00350D4A">
        <w:rPr>
          <w:szCs w:val="24"/>
        </w:rPr>
        <w:t>.20</w:t>
      </w:r>
      <w:r>
        <w:rPr>
          <w:szCs w:val="24"/>
        </w:rPr>
        <w:t>20</w:t>
      </w:r>
      <w:r w:rsidRPr="00350D4A">
        <w:rPr>
          <w:szCs w:val="24"/>
        </w:rPr>
        <w:t xml:space="preserve"> № </w:t>
      </w:r>
      <w:bookmarkEnd w:id="1"/>
      <w:bookmarkEnd w:id="2"/>
      <w:r w:rsidR="00141F11">
        <w:rPr>
          <w:szCs w:val="24"/>
        </w:rPr>
        <w:t>22</w:t>
      </w:r>
    </w:p>
    <w:p w:rsidR="000F0A14" w:rsidRDefault="000F0A14" w:rsidP="000F0A14">
      <w:pPr>
        <w:pStyle w:val="ConsPlusTitle"/>
        <w:jc w:val="center"/>
      </w:pPr>
    </w:p>
    <w:p w:rsidR="000F0A14" w:rsidRPr="006A43C8" w:rsidRDefault="000F0A14" w:rsidP="000F0A14">
      <w:pPr>
        <w:pStyle w:val="ConsPlusTitle"/>
        <w:jc w:val="center"/>
      </w:pPr>
      <w:r w:rsidRPr="006A43C8">
        <w:rPr>
          <w:bCs w:val="0"/>
        </w:rPr>
        <w:t>Показател</w:t>
      </w:r>
      <w:r w:rsidR="003930EE" w:rsidRPr="006A43C8">
        <w:rPr>
          <w:bCs w:val="0"/>
        </w:rPr>
        <w:t>и</w:t>
      </w:r>
      <w:r w:rsidRPr="006A43C8">
        <w:rPr>
          <w:bCs w:val="0"/>
        </w:rPr>
        <w:t xml:space="preserve">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</w:t>
      </w:r>
      <w:r w:rsidR="00236077" w:rsidRPr="006A43C8">
        <w:rPr>
          <w:bCs w:val="0"/>
        </w:rPr>
        <w:t>местного</w:t>
      </w:r>
      <w:r w:rsidRPr="006A43C8">
        <w:rPr>
          <w:bCs w:val="0"/>
        </w:rPr>
        <w:t xml:space="preserve"> значения </w:t>
      </w:r>
      <w:r w:rsidR="00290F97" w:rsidRPr="006A43C8">
        <w:t>в границ</w:t>
      </w:r>
      <w:r w:rsidR="00AF69BE" w:rsidRPr="006A43C8">
        <w:t xml:space="preserve">ах </w:t>
      </w:r>
      <w:r w:rsidR="003930EE" w:rsidRPr="006A43C8">
        <w:t>Черноярского</w:t>
      </w:r>
      <w:r w:rsidR="00AF69BE" w:rsidRPr="006A43C8">
        <w:t xml:space="preserve"> сельского поселения</w:t>
      </w:r>
      <w:r w:rsidR="00290F97" w:rsidRPr="006A43C8">
        <w:t xml:space="preserve"> </w:t>
      </w:r>
      <w:r w:rsidR="003930EE" w:rsidRPr="006A43C8">
        <w:t>Тегульдетского района</w:t>
      </w:r>
      <w:r w:rsidR="00290F97" w:rsidRPr="006A43C8">
        <w:t xml:space="preserve"> </w:t>
      </w:r>
      <w:r w:rsidR="003930EE" w:rsidRPr="006A43C8">
        <w:rPr>
          <w:bCs w:val="0"/>
        </w:rPr>
        <w:t>Томской области</w:t>
      </w:r>
    </w:p>
    <w:p w:rsidR="000F0A14" w:rsidRPr="00A0270E" w:rsidRDefault="000F0A14" w:rsidP="000F0A14">
      <w:pPr>
        <w:pStyle w:val="ConsPlusTitle"/>
        <w:jc w:val="center"/>
        <w:rPr>
          <w:sz w:val="26"/>
          <w:szCs w:val="26"/>
        </w:rPr>
      </w:pPr>
    </w:p>
    <w:p w:rsidR="000F0A14" w:rsidRPr="006A43C8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 w:rsidRPr="006A43C8">
        <w:rPr>
          <w:rFonts w:ascii="Times New Roman" w:hAnsi="Times New Roman" w:cs="Times New Roman"/>
          <w:sz w:val="24"/>
          <w:szCs w:val="26"/>
        </w:rPr>
        <w:t>Размер вреда при превышении значения</w:t>
      </w:r>
    </w:p>
    <w:p w:rsidR="000F0A14" w:rsidRPr="006A43C8" w:rsidRDefault="006A43C8" w:rsidP="000F0A14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6A43C8">
        <w:rPr>
          <w:rFonts w:ascii="Times New Roman" w:hAnsi="Times New Roman" w:cs="Times New Roman"/>
          <w:sz w:val="24"/>
          <w:szCs w:val="26"/>
        </w:rPr>
        <w:t xml:space="preserve">предельно </w:t>
      </w:r>
      <w:r w:rsidR="000F0A14" w:rsidRPr="006A43C8">
        <w:rPr>
          <w:rFonts w:ascii="Times New Roman" w:hAnsi="Times New Roman" w:cs="Times New Roman"/>
          <w:sz w:val="24"/>
          <w:szCs w:val="26"/>
        </w:rPr>
        <w:t>допустимой массы транспортного средства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6A43C8" w:rsidRDefault="000F0A14" w:rsidP="000F0A14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6A43C8">
        <w:rPr>
          <w:rFonts w:ascii="Times New Roman" w:hAnsi="Times New Roman" w:cs="Times New Roman"/>
          <w:sz w:val="24"/>
          <w:szCs w:val="26"/>
        </w:rPr>
        <w:t>Таблица 1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0"/>
        <w:gridCol w:w="3113"/>
        <w:gridCol w:w="3736"/>
      </w:tblGrid>
      <w:tr w:rsidR="006A43C8" w:rsidRPr="006A43C8" w:rsidTr="006A43C8">
        <w:trPr>
          <w:trHeight w:val="98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Превышение предельно</w:t>
            </w:r>
            <w:r w:rsidRPr="006A43C8">
              <w:rPr>
                <w:sz w:val="24"/>
                <w:szCs w:val="24"/>
                <w:lang w:eastAsia="en-US"/>
              </w:rPr>
              <w:br/>
              <w:t>допустимой массы транспортного средства (тонн)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Размер вреда (рублей на 100 км)       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До 5          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5 до 7  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285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7 до 10 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395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10 до 15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15 до 20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760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20 до 25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103,5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1035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25 до 30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136,5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1365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30 до 35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1730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35 до 40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215,5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2155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40 до 45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267,0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2670</w:t>
            </w:r>
          </w:p>
        </w:tc>
      </w:tr>
      <w:tr w:rsidR="006A43C8" w:rsidRPr="006A43C8" w:rsidTr="006A43C8">
        <w:trPr>
          <w:trHeight w:val="26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45 до 50      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325,5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>3255</w:t>
            </w:r>
          </w:p>
        </w:tc>
      </w:tr>
      <w:tr w:rsidR="006A43C8" w:rsidRPr="006A43C8" w:rsidTr="006A43C8">
        <w:trPr>
          <w:trHeight w:val="2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Свыше 50            </w:t>
            </w:r>
          </w:p>
        </w:tc>
        <w:tc>
          <w:tcPr>
            <w:tcW w:w="6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A43C8">
              <w:rPr>
                <w:sz w:val="24"/>
                <w:szCs w:val="24"/>
                <w:lang w:eastAsia="en-US"/>
              </w:rPr>
              <w:t xml:space="preserve">по отдельному расчету </w:t>
            </w:r>
            <w:hyperlink r:id="rId9" w:anchor="Par92" w:history="1">
              <w:r w:rsidRPr="006A43C8">
                <w:rPr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</w:tbl>
    <w:p w:rsidR="006A43C8" w:rsidRDefault="006A43C8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A14" w:rsidRPr="00892FFF" w:rsidRDefault="006A43C8" w:rsidP="000F0A14">
      <w:pPr>
        <w:pStyle w:val="ConsPlusNormal"/>
        <w:jc w:val="both"/>
        <w:rPr>
          <w:rFonts w:ascii="Times New Roman" w:hAnsi="Times New Roman" w:cs="Times New Roman"/>
          <w:sz w:val="20"/>
          <w:szCs w:val="26"/>
        </w:rPr>
      </w:pPr>
      <w:r w:rsidRPr="00892FFF">
        <w:rPr>
          <w:rFonts w:ascii="Times New Roman" w:hAnsi="Times New Roman" w:cs="Times New Roman"/>
          <w:sz w:val="20"/>
          <w:szCs w:val="26"/>
        </w:rPr>
        <w:t xml:space="preserve">&lt;*&gt; Расчет размера вреда осуществляется с применением </w:t>
      </w:r>
      <w:proofErr w:type="gramStart"/>
      <w:r w:rsidRPr="00892FFF">
        <w:rPr>
          <w:rFonts w:ascii="Times New Roman" w:hAnsi="Times New Roman" w:cs="Times New Roman"/>
          <w:sz w:val="20"/>
          <w:szCs w:val="26"/>
        </w:rPr>
        <w:t>метода математической экстраполяции значений размера вреда</w:t>
      </w:r>
      <w:proofErr w:type="gramEnd"/>
      <w:r w:rsidRPr="00892FFF">
        <w:rPr>
          <w:rFonts w:ascii="Times New Roman" w:hAnsi="Times New Roman" w:cs="Times New Roman"/>
          <w:sz w:val="20"/>
          <w:szCs w:val="26"/>
        </w:rPr>
        <w:t xml:space="preserve"> при превышении значения предельно допустимой массы транспортного средства.</w:t>
      </w:r>
    </w:p>
    <w:p w:rsidR="000F0A14" w:rsidRPr="00A0270E" w:rsidRDefault="000F0A14" w:rsidP="000F0A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9B3066" w:rsidRDefault="009B3066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892FFF" w:rsidRDefault="00892FFF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892FFF" w:rsidRDefault="00892FFF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Размер вреда при превышении значений предельно допустимых</w:t>
      </w:r>
    </w:p>
    <w:p w:rsidR="006A43C8" w:rsidRDefault="006A43C8" w:rsidP="006A43C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осевых нагрузок на каждую ось транспортного средства</w:t>
      </w:r>
    </w:p>
    <w:p w:rsidR="006A43C8" w:rsidRDefault="006A43C8" w:rsidP="006A43C8">
      <w:pPr>
        <w:pStyle w:val="ConsPlusNormal"/>
        <w:jc w:val="right"/>
        <w:rPr>
          <w:rFonts w:eastAsia="Calibri"/>
          <w:sz w:val="24"/>
          <w:szCs w:val="24"/>
          <w:lang w:eastAsia="en-US"/>
        </w:rPr>
      </w:pPr>
      <w:r w:rsidRPr="006A43C8">
        <w:rPr>
          <w:rFonts w:ascii="Times New Roman" w:hAnsi="Times New Roman" w:cs="Times New Roman"/>
          <w:sz w:val="24"/>
          <w:szCs w:val="26"/>
        </w:rPr>
        <w:t xml:space="preserve">Таблица </w:t>
      </w:r>
      <w:r>
        <w:rPr>
          <w:rFonts w:ascii="Times New Roman" w:hAnsi="Times New Roman" w:cs="Times New Roman"/>
          <w:sz w:val="24"/>
          <w:szCs w:val="26"/>
        </w:rPr>
        <w:t>2</w:t>
      </w:r>
    </w:p>
    <w:tbl>
      <w:tblPr>
        <w:tblW w:w="97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6"/>
        <w:gridCol w:w="3165"/>
        <w:gridCol w:w="3798"/>
      </w:tblGrid>
      <w:tr w:rsidR="006A43C8" w:rsidRPr="006A43C8" w:rsidTr="006A43C8">
        <w:trPr>
          <w:trHeight w:val="1432"/>
          <w:tblCellSpacing w:w="5" w:type="nil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Превышение предельно</w:t>
            </w:r>
            <w:r w:rsidRPr="006A43C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допустимых осевых  </w:t>
            </w:r>
            <w:r>
              <w:rPr>
                <w:sz w:val="24"/>
                <w:szCs w:val="24"/>
              </w:rPr>
              <w:br/>
            </w:r>
            <w:r w:rsidRPr="006A43C8">
              <w:rPr>
                <w:sz w:val="24"/>
                <w:szCs w:val="24"/>
              </w:rPr>
              <w:t xml:space="preserve">нагрузок на ось   </w:t>
            </w:r>
            <w:r w:rsidRPr="006A43C8">
              <w:rPr>
                <w:sz w:val="24"/>
                <w:szCs w:val="24"/>
              </w:rPr>
              <w:br/>
              <w:t xml:space="preserve">транспортного    </w:t>
            </w:r>
            <w:r w:rsidRPr="006A43C8">
              <w:rPr>
                <w:sz w:val="24"/>
                <w:szCs w:val="24"/>
              </w:rPr>
              <w:br/>
              <w:t>средства (процентов)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Размер вреда      </w:t>
            </w:r>
            <w:r w:rsidRPr="006A43C8">
              <w:rPr>
                <w:sz w:val="24"/>
                <w:szCs w:val="24"/>
              </w:rPr>
              <w:br/>
              <w:t xml:space="preserve">(рублей на 100 км)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вреда в период    </w:t>
            </w:r>
            <w:r>
              <w:rPr>
                <w:sz w:val="24"/>
                <w:szCs w:val="24"/>
              </w:rPr>
              <w:br/>
            </w:r>
            <w:r w:rsidRPr="006A43C8">
              <w:rPr>
                <w:sz w:val="24"/>
                <w:szCs w:val="24"/>
              </w:rPr>
              <w:t xml:space="preserve">временных ограничений    </w:t>
            </w:r>
            <w:r w:rsidRPr="006A43C8">
              <w:rPr>
                <w:sz w:val="24"/>
                <w:szCs w:val="24"/>
              </w:rPr>
              <w:br/>
              <w:t xml:space="preserve">в связи с неблагоприятными </w:t>
            </w:r>
            <w:r w:rsidRPr="006A43C8">
              <w:rPr>
                <w:sz w:val="24"/>
                <w:szCs w:val="24"/>
              </w:rPr>
              <w:br/>
              <w:t xml:space="preserve">природно-климатическими   </w:t>
            </w:r>
            <w:r w:rsidRPr="006A43C8">
              <w:rPr>
                <w:sz w:val="24"/>
                <w:szCs w:val="24"/>
              </w:rPr>
              <w:br/>
              <w:t>условиями (рублей на 100 км)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До 10         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92,5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5260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10 до 20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112,0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7710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20 до 30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200,0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10960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30 до 40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312,5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15190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40 до 50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410,5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21260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50 до 60      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521,5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>27330</w:t>
            </w:r>
          </w:p>
        </w:tc>
      </w:tr>
      <w:tr w:rsidR="006A43C8" w:rsidRPr="006A43C8" w:rsidTr="006A43C8">
        <w:trPr>
          <w:trHeight w:val="269"/>
          <w:tblCellSpacing w:w="5" w:type="nil"/>
        </w:trPr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Свыше 60            </w:t>
            </w:r>
          </w:p>
        </w:tc>
        <w:tc>
          <w:tcPr>
            <w:tcW w:w="6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8" w:rsidRPr="006A43C8" w:rsidRDefault="006A43C8" w:rsidP="006A43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3C8">
              <w:rPr>
                <w:sz w:val="24"/>
                <w:szCs w:val="24"/>
              </w:rPr>
              <w:t xml:space="preserve">по отдельному расчету </w:t>
            </w:r>
            <w:hyperlink w:anchor="Par120" w:history="1">
              <w:r w:rsidRPr="006A43C8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6A43C8" w:rsidRDefault="006A43C8" w:rsidP="006A43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4" w:name="Par120"/>
      <w:bookmarkEnd w:id="4"/>
    </w:p>
    <w:p w:rsidR="006A43C8" w:rsidRPr="00892FFF" w:rsidRDefault="006A43C8" w:rsidP="006A43C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892FFF">
        <w:rPr>
          <w:rFonts w:eastAsia="Calibri"/>
          <w:szCs w:val="24"/>
          <w:lang w:eastAsia="en-US"/>
        </w:rPr>
        <w:t xml:space="preserve">&lt;*&gt; Расчет размера вреда осуществляется с применением </w:t>
      </w:r>
      <w:proofErr w:type="gramStart"/>
      <w:r w:rsidRPr="00892FFF">
        <w:rPr>
          <w:rFonts w:eastAsia="Calibri"/>
          <w:szCs w:val="24"/>
          <w:lang w:eastAsia="en-US"/>
        </w:rPr>
        <w:t>метода математической экстраполяции значений размера вреда</w:t>
      </w:r>
      <w:proofErr w:type="gramEnd"/>
      <w:r w:rsidRPr="00892FFF">
        <w:rPr>
          <w:rFonts w:eastAsia="Calibri"/>
          <w:szCs w:val="24"/>
          <w:lang w:eastAsia="en-US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0A14" w:rsidRDefault="000F0A14" w:rsidP="000F0A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F84" w:rsidRDefault="00862F84">
      <w:pPr>
        <w:rPr>
          <w:sz w:val="26"/>
          <w:szCs w:val="26"/>
        </w:rPr>
      </w:pPr>
    </w:p>
    <w:sectPr w:rsidR="00862F84" w:rsidSect="00EC772D">
      <w:headerReference w:type="default" r:id="rId10"/>
      <w:pgSz w:w="11906" w:h="16838" w:code="9"/>
      <w:pgMar w:top="1134" w:right="567" w:bottom="1134" w:left="1701" w:header="720" w:footer="1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8E" w:rsidRDefault="002A0F8E" w:rsidP="006A43C8">
      <w:r>
        <w:separator/>
      </w:r>
    </w:p>
  </w:endnote>
  <w:endnote w:type="continuationSeparator" w:id="0">
    <w:p w:rsidR="002A0F8E" w:rsidRDefault="002A0F8E" w:rsidP="006A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8E" w:rsidRDefault="002A0F8E" w:rsidP="006A43C8">
      <w:r>
        <w:separator/>
      </w:r>
    </w:p>
  </w:footnote>
  <w:footnote w:type="continuationSeparator" w:id="0">
    <w:p w:rsidR="002A0F8E" w:rsidRDefault="002A0F8E" w:rsidP="006A4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31324"/>
      <w:docPartObj>
        <w:docPartGallery w:val="Page Numbers (Top of Page)"/>
        <w:docPartUnique/>
      </w:docPartObj>
    </w:sdtPr>
    <w:sdtEndPr/>
    <w:sdtContent>
      <w:p w:rsidR="006A43C8" w:rsidRDefault="006A43C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72">
          <w:rPr>
            <w:noProof/>
          </w:rPr>
          <w:t>1</w:t>
        </w:r>
        <w:r>
          <w:fldChar w:fldCharType="end"/>
        </w:r>
      </w:p>
    </w:sdtContent>
  </w:sdt>
  <w:p w:rsidR="006A43C8" w:rsidRDefault="006A43C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90456"/>
    <w:multiLevelType w:val="hybridMultilevel"/>
    <w:tmpl w:val="9F2E1F44"/>
    <w:lvl w:ilvl="0" w:tplc="321A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4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5">
    <w:nsid w:val="4F123DA6"/>
    <w:multiLevelType w:val="hybridMultilevel"/>
    <w:tmpl w:val="B416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F3EC0"/>
    <w:multiLevelType w:val="hybridMultilevel"/>
    <w:tmpl w:val="04941E1C"/>
    <w:lvl w:ilvl="0" w:tplc="4A8C360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58"/>
    <w:rsid w:val="000004B2"/>
    <w:rsid w:val="00000B30"/>
    <w:rsid w:val="00004469"/>
    <w:rsid w:val="00005DDF"/>
    <w:rsid w:val="00006CDC"/>
    <w:rsid w:val="00010B96"/>
    <w:rsid w:val="00011B20"/>
    <w:rsid w:val="0001527D"/>
    <w:rsid w:val="00017C0C"/>
    <w:rsid w:val="000219AD"/>
    <w:rsid w:val="000272D5"/>
    <w:rsid w:val="00051E25"/>
    <w:rsid w:val="00051E4F"/>
    <w:rsid w:val="0005248C"/>
    <w:rsid w:val="0006050C"/>
    <w:rsid w:val="00062D27"/>
    <w:rsid w:val="00066F6B"/>
    <w:rsid w:val="00067A79"/>
    <w:rsid w:val="000872FF"/>
    <w:rsid w:val="00087890"/>
    <w:rsid w:val="00095C8F"/>
    <w:rsid w:val="000A23A3"/>
    <w:rsid w:val="000B0301"/>
    <w:rsid w:val="000B0B7A"/>
    <w:rsid w:val="000B0E6F"/>
    <w:rsid w:val="000C2811"/>
    <w:rsid w:val="000C3308"/>
    <w:rsid w:val="000C3A7C"/>
    <w:rsid w:val="000D022D"/>
    <w:rsid w:val="000E71AD"/>
    <w:rsid w:val="000F0A14"/>
    <w:rsid w:val="001005A0"/>
    <w:rsid w:val="00100CDA"/>
    <w:rsid w:val="001036C7"/>
    <w:rsid w:val="00106919"/>
    <w:rsid w:val="00114B56"/>
    <w:rsid w:val="00116629"/>
    <w:rsid w:val="00125279"/>
    <w:rsid w:val="00133461"/>
    <w:rsid w:val="001356D1"/>
    <w:rsid w:val="001361C6"/>
    <w:rsid w:val="00137141"/>
    <w:rsid w:val="00141F11"/>
    <w:rsid w:val="001436B7"/>
    <w:rsid w:val="001444B2"/>
    <w:rsid w:val="001444CC"/>
    <w:rsid w:val="001449AC"/>
    <w:rsid w:val="00145B9F"/>
    <w:rsid w:val="00151A7C"/>
    <w:rsid w:val="0015429E"/>
    <w:rsid w:val="00155EFA"/>
    <w:rsid w:val="00160260"/>
    <w:rsid w:val="00160B4A"/>
    <w:rsid w:val="0017571B"/>
    <w:rsid w:val="0018341F"/>
    <w:rsid w:val="00194C24"/>
    <w:rsid w:val="00196222"/>
    <w:rsid w:val="001A1E56"/>
    <w:rsid w:val="001A22A2"/>
    <w:rsid w:val="001B3BA1"/>
    <w:rsid w:val="001B51A7"/>
    <w:rsid w:val="001B6066"/>
    <w:rsid w:val="001C639D"/>
    <w:rsid w:val="001D2E92"/>
    <w:rsid w:val="001D40EE"/>
    <w:rsid w:val="001E046D"/>
    <w:rsid w:val="001E4243"/>
    <w:rsid w:val="001E4B15"/>
    <w:rsid w:val="001E5A32"/>
    <w:rsid w:val="001F22BE"/>
    <w:rsid w:val="001F75F4"/>
    <w:rsid w:val="0020592E"/>
    <w:rsid w:val="00207F6C"/>
    <w:rsid w:val="002221C2"/>
    <w:rsid w:val="0022370B"/>
    <w:rsid w:val="00225F92"/>
    <w:rsid w:val="002278E2"/>
    <w:rsid w:val="00230DA4"/>
    <w:rsid w:val="00234987"/>
    <w:rsid w:val="00236077"/>
    <w:rsid w:val="00242B7E"/>
    <w:rsid w:val="002456D8"/>
    <w:rsid w:val="002574FF"/>
    <w:rsid w:val="00260A9A"/>
    <w:rsid w:val="00267844"/>
    <w:rsid w:val="0027634A"/>
    <w:rsid w:val="002829C2"/>
    <w:rsid w:val="00290827"/>
    <w:rsid w:val="00290F97"/>
    <w:rsid w:val="00295E4B"/>
    <w:rsid w:val="002972C8"/>
    <w:rsid w:val="002972FC"/>
    <w:rsid w:val="002A0F8E"/>
    <w:rsid w:val="002A1C47"/>
    <w:rsid w:val="002A7682"/>
    <w:rsid w:val="002B28C5"/>
    <w:rsid w:val="002C14A2"/>
    <w:rsid w:val="002C294C"/>
    <w:rsid w:val="002C3117"/>
    <w:rsid w:val="002C32E8"/>
    <w:rsid w:val="002D7E0E"/>
    <w:rsid w:val="002E2027"/>
    <w:rsid w:val="002F102D"/>
    <w:rsid w:val="002F22D1"/>
    <w:rsid w:val="002F5229"/>
    <w:rsid w:val="003003C8"/>
    <w:rsid w:val="0030186D"/>
    <w:rsid w:val="00303E25"/>
    <w:rsid w:val="003077A5"/>
    <w:rsid w:val="00311999"/>
    <w:rsid w:val="003237E6"/>
    <w:rsid w:val="00323EEF"/>
    <w:rsid w:val="00327CDE"/>
    <w:rsid w:val="003302EE"/>
    <w:rsid w:val="00344DBC"/>
    <w:rsid w:val="00362D52"/>
    <w:rsid w:val="00365439"/>
    <w:rsid w:val="00370E6C"/>
    <w:rsid w:val="00371713"/>
    <w:rsid w:val="003750CE"/>
    <w:rsid w:val="0037743C"/>
    <w:rsid w:val="0038287C"/>
    <w:rsid w:val="003866E5"/>
    <w:rsid w:val="00387340"/>
    <w:rsid w:val="003930EE"/>
    <w:rsid w:val="003A481A"/>
    <w:rsid w:val="003B0D5C"/>
    <w:rsid w:val="003B3F0E"/>
    <w:rsid w:val="003B6792"/>
    <w:rsid w:val="003C04C8"/>
    <w:rsid w:val="003C360A"/>
    <w:rsid w:val="003D2614"/>
    <w:rsid w:val="003D4621"/>
    <w:rsid w:val="003D6A12"/>
    <w:rsid w:val="003E10D8"/>
    <w:rsid w:val="003E4650"/>
    <w:rsid w:val="003F068D"/>
    <w:rsid w:val="003F0A8B"/>
    <w:rsid w:val="003F19C4"/>
    <w:rsid w:val="003F27C4"/>
    <w:rsid w:val="003F3B2A"/>
    <w:rsid w:val="0041173F"/>
    <w:rsid w:val="0041280D"/>
    <w:rsid w:val="004152CC"/>
    <w:rsid w:val="00422AB3"/>
    <w:rsid w:val="004321D1"/>
    <w:rsid w:val="00436287"/>
    <w:rsid w:val="00436A0B"/>
    <w:rsid w:val="00441D0F"/>
    <w:rsid w:val="0045090E"/>
    <w:rsid w:val="004516F2"/>
    <w:rsid w:val="00452810"/>
    <w:rsid w:val="00474CAA"/>
    <w:rsid w:val="00491D2F"/>
    <w:rsid w:val="00492C7A"/>
    <w:rsid w:val="00496191"/>
    <w:rsid w:val="004A0A59"/>
    <w:rsid w:val="004B0C12"/>
    <w:rsid w:val="004B58D5"/>
    <w:rsid w:val="004C1361"/>
    <w:rsid w:val="004C7599"/>
    <w:rsid w:val="004D0857"/>
    <w:rsid w:val="004D0D2E"/>
    <w:rsid w:val="004D3AC4"/>
    <w:rsid w:val="004D6555"/>
    <w:rsid w:val="004E07E6"/>
    <w:rsid w:val="004E0E83"/>
    <w:rsid w:val="004E549E"/>
    <w:rsid w:val="004E663C"/>
    <w:rsid w:val="004F2405"/>
    <w:rsid w:val="004F424B"/>
    <w:rsid w:val="004F7960"/>
    <w:rsid w:val="00500C1C"/>
    <w:rsid w:val="00500FEB"/>
    <w:rsid w:val="00502823"/>
    <w:rsid w:val="00504B0A"/>
    <w:rsid w:val="0050599D"/>
    <w:rsid w:val="005069A5"/>
    <w:rsid w:val="00516318"/>
    <w:rsid w:val="00527325"/>
    <w:rsid w:val="0053482F"/>
    <w:rsid w:val="0053583A"/>
    <w:rsid w:val="005365AA"/>
    <w:rsid w:val="005419E1"/>
    <w:rsid w:val="00560D9E"/>
    <w:rsid w:val="005618D7"/>
    <w:rsid w:val="00572F7D"/>
    <w:rsid w:val="005842F5"/>
    <w:rsid w:val="00594F5C"/>
    <w:rsid w:val="005A4E1A"/>
    <w:rsid w:val="005A64D1"/>
    <w:rsid w:val="005A73F6"/>
    <w:rsid w:val="005B2F58"/>
    <w:rsid w:val="005B63D4"/>
    <w:rsid w:val="005C4012"/>
    <w:rsid w:val="005D1A51"/>
    <w:rsid w:val="005D2659"/>
    <w:rsid w:val="005D7AC0"/>
    <w:rsid w:val="005D7D46"/>
    <w:rsid w:val="005E21AA"/>
    <w:rsid w:val="005F377D"/>
    <w:rsid w:val="005F4167"/>
    <w:rsid w:val="00604378"/>
    <w:rsid w:val="0061497F"/>
    <w:rsid w:val="00622B36"/>
    <w:rsid w:val="00624438"/>
    <w:rsid w:val="00624B5B"/>
    <w:rsid w:val="00644431"/>
    <w:rsid w:val="00651E73"/>
    <w:rsid w:val="006706ED"/>
    <w:rsid w:val="00671806"/>
    <w:rsid w:val="00674FDB"/>
    <w:rsid w:val="0068663F"/>
    <w:rsid w:val="00691CE9"/>
    <w:rsid w:val="00693E71"/>
    <w:rsid w:val="006A43C8"/>
    <w:rsid w:val="006A5515"/>
    <w:rsid w:val="006A704D"/>
    <w:rsid w:val="006B3947"/>
    <w:rsid w:val="006B7581"/>
    <w:rsid w:val="006D58BD"/>
    <w:rsid w:val="006D5AB0"/>
    <w:rsid w:val="006F2A83"/>
    <w:rsid w:val="006F5FCC"/>
    <w:rsid w:val="00725D39"/>
    <w:rsid w:val="0072642F"/>
    <w:rsid w:val="007272BA"/>
    <w:rsid w:val="00732E04"/>
    <w:rsid w:val="00733080"/>
    <w:rsid w:val="00734207"/>
    <w:rsid w:val="00735906"/>
    <w:rsid w:val="007360AE"/>
    <w:rsid w:val="00760FC1"/>
    <w:rsid w:val="00777CC7"/>
    <w:rsid w:val="007931D6"/>
    <w:rsid w:val="007977D8"/>
    <w:rsid w:val="007A0B75"/>
    <w:rsid w:val="007B20B6"/>
    <w:rsid w:val="007B3622"/>
    <w:rsid w:val="007B4A21"/>
    <w:rsid w:val="007C5D2A"/>
    <w:rsid w:val="007D43E0"/>
    <w:rsid w:val="007E0B60"/>
    <w:rsid w:val="007E4EF3"/>
    <w:rsid w:val="007E6748"/>
    <w:rsid w:val="007F0301"/>
    <w:rsid w:val="007F25F0"/>
    <w:rsid w:val="007F37B7"/>
    <w:rsid w:val="008218AE"/>
    <w:rsid w:val="00821F18"/>
    <w:rsid w:val="0082489D"/>
    <w:rsid w:val="008316A8"/>
    <w:rsid w:val="008349C9"/>
    <w:rsid w:val="008378F0"/>
    <w:rsid w:val="00837D17"/>
    <w:rsid w:val="0084607C"/>
    <w:rsid w:val="0085756B"/>
    <w:rsid w:val="00861D9A"/>
    <w:rsid w:val="00862F84"/>
    <w:rsid w:val="00874559"/>
    <w:rsid w:val="008807B3"/>
    <w:rsid w:val="00880DBD"/>
    <w:rsid w:val="008826B7"/>
    <w:rsid w:val="00884024"/>
    <w:rsid w:val="008845E8"/>
    <w:rsid w:val="00884A0B"/>
    <w:rsid w:val="00885113"/>
    <w:rsid w:val="00887F53"/>
    <w:rsid w:val="00892FFF"/>
    <w:rsid w:val="008933F4"/>
    <w:rsid w:val="008A1CFD"/>
    <w:rsid w:val="008A28C3"/>
    <w:rsid w:val="008A4D90"/>
    <w:rsid w:val="008B0058"/>
    <w:rsid w:val="008B0CB9"/>
    <w:rsid w:val="008B1642"/>
    <w:rsid w:val="008C0D45"/>
    <w:rsid w:val="008C4273"/>
    <w:rsid w:val="008C4C75"/>
    <w:rsid w:val="008D718F"/>
    <w:rsid w:val="008E1E0E"/>
    <w:rsid w:val="008E5720"/>
    <w:rsid w:val="008E7496"/>
    <w:rsid w:val="008F0922"/>
    <w:rsid w:val="00910F7F"/>
    <w:rsid w:val="00913D15"/>
    <w:rsid w:val="00915523"/>
    <w:rsid w:val="00915753"/>
    <w:rsid w:val="00917216"/>
    <w:rsid w:val="00922469"/>
    <w:rsid w:val="009227CE"/>
    <w:rsid w:val="00925846"/>
    <w:rsid w:val="00933965"/>
    <w:rsid w:val="009341B8"/>
    <w:rsid w:val="00935E93"/>
    <w:rsid w:val="00936C7D"/>
    <w:rsid w:val="00937874"/>
    <w:rsid w:val="00937B8C"/>
    <w:rsid w:val="00940D60"/>
    <w:rsid w:val="00944BAD"/>
    <w:rsid w:val="00946DA3"/>
    <w:rsid w:val="0095527C"/>
    <w:rsid w:val="0096043F"/>
    <w:rsid w:val="009611F8"/>
    <w:rsid w:val="00971CC7"/>
    <w:rsid w:val="00971F82"/>
    <w:rsid w:val="00974BC2"/>
    <w:rsid w:val="009768DE"/>
    <w:rsid w:val="00976D24"/>
    <w:rsid w:val="00986E07"/>
    <w:rsid w:val="00996B76"/>
    <w:rsid w:val="009A0FDB"/>
    <w:rsid w:val="009A4ED4"/>
    <w:rsid w:val="009B3066"/>
    <w:rsid w:val="009C1250"/>
    <w:rsid w:val="009C3535"/>
    <w:rsid w:val="009C5980"/>
    <w:rsid w:val="009E3719"/>
    <w:rsid w:val="009E3758"/>
    <w:rsid w:val="009E480F"/>
    <w:rsid w:val="009F254C"/>
    <w:rsid w:val="009F353F"/>
    <w:rsid w:val="009F41DF"/>
    <w:rsid w:val="009F7AB0"/>
    <w:rsid w:val="009F7E7F"/>
    <w:rsid w:val="00A00D60"/>
    <w:rsid w:val="00A00F31"/>
    <w:rsid w:val="00A11120"/>
    <w:rsid w:val="00A2403A"/>
    <w:rsid w:val="00A443E7"/>
    <w:rsid w:val="00A51066"/>
    <w:rsid w:val="00A57C1E"/>
    <w:rsid w:val="00A650B4"/>
    <w:rsid w:val="00A76166"/>
    <w:rsid w:val="00A81B03"/>
    <w:rsid w:val="00A9521A"/>
    <w:rsid w:val="00A97E68"/>
    <w:rsid w:val="00AA58A5"/>
    <w:rsid w:val="00AA7087"/>
    <w:rsid w:val="00AB457F"/>
    <w:rsid w:val="00AB506B"/>
    <w:rsid w:val="00AC5CE5"/>
    <w:rsid w:val="00AC69F6"/>
    <w:rsid w:val="00AD3413"/>
    <w:rsid w:val="00AD6774"/>
    <w:rsid w:val="00AE0E26"/>
    <w:rsid w:val="00AE2C6F"/>
    <w:rsid w:val="00AE4052"/>
    <w:rsid w:val="00AE5540"/>
    <w:rsid w:val="00AF69BE"/>
    <w:rsid w:val="00B0608C"/>
    <w:rsid w:val="00B167FC"/>
    <w:rsid w:val="00B2452D"/>
    <w:rsid w:val="00B42149"/>
    <w:rsid w:val="00B60471"/>
    <w:rsid w:val="00B61E85"/>
    <w:rsid w:val="00B62635"/>
    <w:rsid w:val="00B6645B"/>
    <w:rsid w:val="00B67961"/>
    <w:rsid w:val="00B71B09"/>
    <w:rsid w:val="00B75128"/>
    <w:rsid w:val="00B872A0"/>
    <w:rsid w:val="00B9530A"/>
    <w:rsid w:val="00B967CB"/>
    <w:rsid w:val="00B971FC"/>
    <w:rsid w:val="00BA03D5"/>
    <w:rsid w:val="00BA1D51"/>
    <w:rsid w:val="00BB3880"/>
    <w:rsid w:val="00BB5855"/>
    <w:rsid w:val="00BC5B50"/>
    <w:rsid w:val="00BC7DE8"/>
    <w:rsid w:val="00BD32B8"/>
    <w:rsid w:val="00BD46C3"/>
    <w:rsid w:val="00BD4C26"/>
    <w:rsid w:val="00BD5E1F"/>
    <w:rsid w:val="00BD7DAE"/>
    <w:rsid w:val="00BE1BD1"/>
    <w:rsid w:val="00BE4F7D"/>
    <w:rsid w:val="00BE53FA"/>
    <w:rsid w:val="00BE55B4"/>
    <w:rsid w:val="00BF098E"/>
    <w:rsid w:val="00BF2CAE"/>
    <w:rsid w:val="00C053DC"/>
    <w:rsid w:val="00C074DD"/>
    <w:rsid w:val="00C159E4"/>
    <w:rsid w:val="00C15DB5"/>
    <w:rsid w:val="00C16FB4"/>
    <w:rsid w:val="00C17654"/>
    <w:rsid w:val="00C217C3"/>
    <w:rsid w:val="00C24F23"/>
    <w:rsid w:val="00C31225"/>
    <w:rsid w:val="00C314BA"/>
    <w:rsid w:val="00C34AED"/>
    <w:rsid w:val="00C363DE"/>
    <w:rsid w:val="00C41047"/>
    <w:rsid w:val="00C44FB3"/>
    <w:rsid w:val="00C46315"/>
    <w:rsid w:val="00C467CF"/>
    <w:rsid w:val="00C524C3"/>
    <w:rsid w:val="00C57133"/>
    <w:rsid w:val="00C607D5"/>
    <w:rsid w:val="00C625FA"/>
    <w:rsid w:val="00C64FB9"/>
    <w:rsid w:val="00C93AEB"/>
    <w:rsid w:val="00C974E3"/>
    <w:rsid w:val="00C97E49"/>
    <w:rsid w:val="00CB35F0"/>
    <w:rsid w:val="00CB64E8"/>
    <w:rsid w:val="00CB7ED1"/>
    <w:rsid w:val="00CC11C7"/>
    <w:rsid w:val="00CC3875"/>
    <w:rsid w:val="00CD0BE4"/>
    <w:rsid w:val="00CD3311"/>
    <w:rsid w:val="00CD76FE"/>
    <w:rsid w:val="00CE24FB"/>
    <w:rsid w:val="00CE6C89"/>
    <w:rsid w:val="00CF0B57"/>
    <w:rsid w:val="00CF25EA"/>
    <w:rsid w:val="00CF49CD"/>
    <w:rsid w:val="00D049FA"/>
    <w:rsid w:val="00D15523"/>
    <w:rsid w:val="00D17CE8"/>
    <w:rsid w:val="00D20112"/>
    <w:rsid w:val="00D257F9"/>
    <w:rsid w:val="00D46203"/>
    <w:rsid w:val="00D47272"/>
    <w:rsid w:val="00D5594C"/>
    <w:rsid w:val="00D67EEF"/>
    <w:rsid w:val="00D70D20"/>
    <w:rsid w:val="00D83C71"/>
    <w:rsid w:val="00D91187"/>
    <w:rsid w:val="00D93650"/>
    <w:rsid w:val="00D93F26"/>
    <w:rsid w:val="00D968D0"/>
    <w:rsid w:val="00DB0880"/>
    <w:rsid w:val="00DB1923"/>
    <w:rsid w:val="00DB4C85"/>
    <w:rsid w:val="00DB6E6B"/>
    <w:rsid w:val="00DB7C6E"/>
    <w:rsid w:val="00DC0729"/>
    <w:rsid w:val="00DC2A0E"/>
    <w:rsid w:val="00DC7997"/>
    <w:rsid w:val="00DD222D"/>
    <w:rsid w:val="00DD28A5"/>
    <w:rsid w:val="00DD2BB3"/>
    <w:rsid w:val="00DE0ABD"/>
    <w:rsid w:val="00DF1481"/>
    <w:rsid w:val="00E0129D"/>
    <w:rsid w:val="00E045CD"/>
    <w:rsid w:val="00E14222"/>
    <w:rsid w:val="00E17CC8"/>
    <w:rsid w:val="00E21CFD"/>
    <w:rsid w:val="00E2484B"/>
    <w:rsid w:val="00E24C3C"/>
    <w:rsid w:val="00E31222"/>
    <w:rsid w:val="00E328FA"/>
    <w:rsid w:val="00E34000"/>
    <w:rsid w:val="00E37DC4"/>
    <w:rsid w:val="00E41C35"/>
    <w:rsid w:val="00E42BB2"/>
    <w:rsid w:val="00E47F13"/>
    <w:rsid w:val="00E5116E"/>
    <w:rsid w:val="00E53AF6"/>
    <w:rsid w:val="00E57835"/>
    <w:rsid w:val="00E64F70"/>
    <w:rsid w:val="00E652E1"/>
    <w:rsid w:val="00E7046F"/>
    <w:rsid w:val="00E73BFA"/>
    <w:rsid w:val="00E76DF0"/>
    <w:rsid w:val="00E7775C"/>
    <w:rsid w:val="00E81B08"/>
    <w:rsid w:val="00E84BEE"/>
    <w:rsid w:val="00E87EAE"/>
    <w:rsid w:val="00E9077C"/>
    <w:rsid w:val="00E922AF"/>
    <w:rsid w:val="00EA251D"/>
    <w:rsid w:val="00EA3918"/>
    <w:rsid w:val="00EA6656"/>
    <w:rsid w:val="00EB4FA5"/>
    <w:rsid w:val="00EC2705"/>
    <w:rsid w:val="00EC772D"/>
    <w:rsid w:val="00EC7BF7"/>
    <w:rsid w:val="00ED24FE"/>
    <w:rsid w:val="00ED2F7E"/>
    <w:rsid w:val="00ED7B9B"/>
    <w:rsid w:val="00EF0151"/>
    <w:rsid w:val="00EF58D8"/>
    <w:rsid w:val="00F02186"/>
    <w:rsid w:val="00F022B7"/>
    <w:rsid w:val="00F02675"/>
    <w:rsid w:val="00F04F91"/>
    <w:rsid w:val="00F07526"/>
    <w:rsid w:val="00F133FE"/>
    <w:rsid w:val="00F163E3"/>
    <w:rsid w:val="00F23507"/>
    <w:rsid w:val="00F36CD8"/>
    <w:rsid w:val="00F51A57"/>
    <w:rsid w:val="00F534B3"/>
    <w:rsid w:val="00F560AF"/>
    <w:rsid w:val="00F579BF"/>
    <w:rsid w:val="00F603D3"/>
    <w:rsid w:val="00F629E8"/>
    <w:rsid w:val="00F70647"/>
    <w:rsid w:val="00F70EFC"/>
    <w:rsid w:val="00F7168C"/>
    <w:rsid w:val="00F71E40"/>
    <w:rsid w:val="00F80C3A"/>
    <w:rsid w:val="00F81254"/>
    <w:rsid w:val="00F874D6"/>
    <w:rsid w:val="00F94BA7"/>
    <w:rsid w:val="00FA09BF"/>
    <w:rsid w:val="00FA14AA"/>
    <w:rsid w:val="00FA234B"/>
    <w:rsid w:val="00FA6CC2"/>
    <w:rsid w:val="00FA7E36"/>
    <w:rsid w:val="00FB33C9"/>
    <w:rsid w:val="00FB5A67"/>
    <w:rsid w:val="00FC3B57"/>
    <w:rsid w:val="00FC6196"/>
    <w:rsid w:val="00FD07EA"/>
    <w:rsid w:val="00FD18AC"/>
    <w:rsid w:val="00FD42BE"/>
    <w:rsid w:val="00FE0ABD"/>
    <w:rsid w:val="00FE1AEA"/>
    <w:rsid w:val="00FE2378"/>
    <w:rsid w:val="00FE2C2F"/>
    <w:rsid w:val="00FE4CDA"/>
    <w:rsid w:val="00FE7ECD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37D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DC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7DC4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DC4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37DC4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E37D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7DC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  <w:style w:type="character" w:customStyle="1" w:styleId="news">
    <w:name w:val="news"/>
    <w:basedOn w:val="a0"/>
    <w:rsid w:val="002C294C"/>
    <w:rPr>
      <w:rFonts w:cs="Times New Roman"/>
    </w:rPr>
  </w:style>
  <w:style w:type="paragraph" w:customStyle="1" w:styleId="pj">
    <w:name w:val="pj"/>
    <w:basedOn w:val="a"/>
    <w:rsid w:val="00F603D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locked/>
    <w:rsid w:val="00F603D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F0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сновной текст1"/>
    <w:basedOn w:val="a"/>
    <w:rsid w:val="000F0A14"/>
    <w:rPr>
      <w:b/>
      <w:sz w:val="24"/>
    </w:rPr>
  </w:style>
  <w:style w:type="paragraph" w:customStyle="1" w:styleId="ConsPlusNormal">
    <w:name w:val="ConsPlusNormal"/>
    <w:rsid w:val="000F0A1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0">
    <w:name w:val="Strong"/>
    <w:qFormat/>
    <w:locked/>
    <w:rsid w:val="003C360A"/>
    <w:rPr>
      <w:b/>
      <w:bCs/>
    </w:rPr>
  </w:style>
  <w:style w:type="paragraph" w:styleId="af1">
    <w:name w:val="header"/>
    <w:basedOn w:val="a"/>
    <w:link w:val="af2"/>
    <w:uiPriority w:val="99"/>
    <w:unhideWhenUsed/>
    <w:rsid w:val="006A43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A43C8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A43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4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37D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DC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7DC4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DC4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37DC4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E37D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7DC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  <w:style w:type="character" w:customStyle="1" w:styleId="news">
    <w:name w:val="news"/>
    <w:basedOn w:val="a0"/>
    <w:rsid w:val="002C294C"/>
    <w:rPr>
      <w:rFonts w:cs="Times New Roman"/>
    </w:rPr>
  </w:style>
  <w:style w:type="paragraph" w:customStyle="1" w:styleId="pj">
    <w:name w:val="pj"/>
    <w:basedOn w:val="a"/>
    <w:rsid w:val="00F603D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locked/>
    <w:rsid w:val="00F603D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A28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F0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сновной текст1"/>
    <w:basedOn w:val="a"/>
    <w:rsid w:val="000F0A14"/>
    <w:rPr>
      <w:b/>
      <w:sz w:val="24"/>
    </w:rPr>
  </w:style>
  <w:style w:type="paragraph" w:customStyle="1" w:styleId="ConsPlusNormal">
    <w:name w:val="ConsPlusNormal"/>
    <w:rsid w:val="000F0A1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af0">
    <w:name w:val="Strong"/>
    <w:qFormat/>
    <w:locked/>
    <w:rsid w:val="003C360A"/>
    <w:rPr>
      <w:b/>
      <w:bCs/>
    </w:rPr>
  </w:style>
  <w:style w:type="paragraph" w:styleId="af1">
    <w:name w:val="header"/>
    <w:basedOn w:val="a"/>
    <w:link w:val="af2"/>
    <w:uiPriority w:val="99"/>
    <w:unhideWhenUsed/>
    <w:rsid w:val="006A43C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A43C8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6A43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4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40;&#1042;&#1057;\&#1044;&#1086;&#1088;&#1086;&#1075;&#1080;\&#1040;&#1056;\&#1055;&#1086;&#1089;&#1090;&#1072;&#1085;&#1086;&#1074;&#1083;&#1077;&#1085;&#1080;&#1077;%20&#8470;50&#1040;%20&#1054;%20&#1088;&#1072;&#1079;&#1084;&#1077;&#1088;&#1077;%20&#1074;&#1088;&#1077;&#1076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FD389-699D-4100-AD92-0DA1943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2020-01-29T07:36:00Z</cp:lastPrinted>
  <dcterms:created xsi:type="dcterms:W3CDTF">2020-03-23T08:01:00Z</dcterms:created>
  <dcterms:modified xsi:type="dcterms:W3CDTF">2020-03-23T08:01:00Z</dcterms:modified>
</cp:coreProperties>
</file>